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8CBB1A" w14:textId="77777777" w:rsidR="00ED5B5E" w:rsidRDefault="00ED5B5E" w:rsidP="00ED5B5E">
      <w:r w:rsidRPr="0029288C">
        <w:rPr>
          <w:noProof/>
          <w:lang w:eastAsia="nl-NL"/>
        </w:rPr>
        <w:drawing>
          <wp:anchor distT="0" distB="0" distL="114300" distR="114300" simplePos="0" relativeHeight="251658240" behindDoc="0" locked="0" layoutInCell="1" allowOverlap="1" wp14:anchorId="4D442068" wp14:editId="499C0355">
            <wp:simplePos x="0" y="0"/>
            <wp:positionH relativeFrom="margin">
              <wp:posOffset>0</wp:posOffset>
            </wp:positionH>
            <wp:positionV relativeFrom="margin">
              <wp:posOffset>151765</wp:posOffset>
            </wp:positionV>
            <wp:extent cx="2879725" cy="1119505"/>
            <wp:effectExtent l="0" t="0" r="0" b="4445"/>
            <wp:wrapSquare wrapText="bothSides"/>
            <wp:docPr id="2" name="Afbeelding 2" descr="Afbeelding met tekst, fiets, logo, Lettertyp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tekst, fiets, logo, Lettertype&#10;&#10;Automatisch gegenereerde beschrijvi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79725" cy="1119505"/>
                    </a:xfrm>
                    <a:prstGeom prst="rect">
                      <a:avLst/>
                    </a:prstGeom>
                  </pic:spPr>
                </pic:pic>
              </a:graphicData>
            </a:graphic>
          </wp:anchor>
        </w:drawing>
      </w:r>
    </w:p>
    <w:p w14:paraId="20F2A1D9" w14:textId="77777777" w:rsidR="00ED5B5E" w:rsidRDefault="00ED5B5E" w:rsidP="00ED5B5E"/>
    <w:p w14:paraId="1737CDAA" w14:textId="77777777" w:rsidR="00ED5B5E" w:rsidRDefault="00ED5B5E" w:rsidP="00ED5B5E"/>
    <w:p w14:paraId="52D99F57" w14:textId="77777777" w:rsidR="00ED5B5E" w:rsidRDefault="00ED5B5E" w:rsidP="00ED5B5E"/>
    <w:p w14:paraId="01C2A95F" w14:textId="77777777" w:rsidR="00ED5B5E" w:rsidRDefault="00ED5B5E" w:rsidP="00ED5B5E"/>
    <w:p w14:paraId="5D588D9D" w14:textId="77777777" w:rsidR="001961BC" w:rsidRDefault="001961BC" w:rsidP="00ED5B5E"/>
    <w:p w14:paraId="00E46973" w14:textId="77777777" w:rsidR="001961BC" w:rsidRDefault="001961BC" w:rsidP="00ED5B5E"/>
    <w:p w14:paraId="0F3276FC" w14:textId="77777777" w:rsidR="001961BC" w:rsidRDefault="001961BC" w:rsidP="00ED5B5E"/>
    <w:p w14:paraId="336ABD1F" w14:textId="77777777" w:rsidR="001961BC" w:rsidRDefault="001961BC" w:rsidP="00ED5B5E"/>
    <w:p w14:paraId="23E8500B" w14:textId="77777777" w:rsidR="00ED5B5E" w:rsidRDefault="00ED5B5E" w:rsidP="00ED5B5E"/>
    <w:p w14:paraId="2253881F" w14:textId="77777777" w:rsidR="00ED5B5E" w:rsidRDefault="00ED5B5E" w:rsidP="00ED5B5E"/>
    <w:p w14:paraId="7999DABC" w14:textId="77777777" w:rsidR="00ED5B5E" w:rsidRDefault="00ED5B5E" w:rsidP="00ED5B5E"/>
    <w:tbl>
      <w:tblPr>
        <w:tblStyle w:val="Tabelraster"/>
        <w:tblW w:w="0" w:type="auto"/>
        <w:jc w:val="center"/>
        <w:tblLayout w:type="fixed"/>
        <w:tblLook w:val="04A0" w:firstRow="1" w:lastRow="0" w:firstColumn="1" w:lastColumn="0" w:noHBand="0" w:noVBand="1"/>
      </w:tblPr>
      <w:tblGrid>
        <w:gridCol w:w="6663"/>
      </w:tblGrid>
      <w:tr w:rsidR="00ED5B5E" w14:paraId="5BD10AEE" w14:textId="77777777" w:rsidTr="00673B86">
        <w:trPr>
          <w:trHeight w:val="4576"/>
          <w:jc w:val="center"/>
        </w:trPr>
        <w:tc>
          <w:tcPr>
            <w:tcW w:w="6663" w:type="dxa"/>
            <w:vAlign w:val="center"/>
          </w:tcPr>
          <w:p w14:paraId="1E695775" w14:textId="4CA9E458" w:rsidR="00ED5B5E" w:rsidRPr="00047850" w:rsidRDefault="00ED5B5E">
            <w:pPr>
              <w:pStyle w:val="Titel"/>
              <w:jc w:val="center"/>
              <w:rPr>
                <w:rFonts w:ascii="Verdana" w:hAnsi="Verdana"/>
                <w:bCs/>
                <w:sz w:val="52"/>
                <w:szCs w:val="52"/>
              </w:rPr>
            </w:pPr>
            <w:r w:rsidRPr="00047850">
              <w:rPr>
                <w:rFonts w:ascii="Verdana" w:hAnsi="Verdana"/>
                <w:bCs/>
                <w:sz w:val="52"/>
                <w:szCs w:val="52"/>
              </w:rPr>
              <w:t xml:space="preserve">Programma van </w:t>
            </w:r>
            <w:r w:rsidR="004E16D5" w:rsidRPr="00047850">
              <w:rPr>
                <w:rFonts w:ascii="Verdana" w:hAnsi="Verdana"/>
                <w:bCs/>
                <w:sz w:val="52"/>
                <w:szCs w:val="52"/>
              </w:rPr>
              <w:t>E</w:t>
            </w:r>
            <w:r w:rsidRPr="00047850">
              <w:rPr>
                <w:rFonts w:ascii="Verdana" w:hAnsi="Verdana"/>
                <w:bCs/>
                <w:sz w:val="52"/>
                <w:szCs w:val="52"/>
              </w:rPr>
              <w:t>isen</w:t>
            </w:r>
            <w:r w:rsidR="004E16D5" w:rsidRPr="00047850">
              <w:rPr>
                <w:rFonts w:ascii="Verdana" w:hAnsi="Verdana"/>
                <w:bCs/>
                <w:sz w:val="52"/>
                <w:szCs w:val="52"/>
              </w:rPr>
              <w:t xml:space="preserve"> (</w:t>
            </w:r>
            <w:proofErr w:type="spellStart"/>
            <w:r w:rsidR="004E16D5" w:rsidRPr="00047850">
              <w:rPr>
                <w:rFonts w:ascii="Verdana" w:hAnsi="Verdana"/>
                <w:bCs/>
                <w:sz w:val="52"/>
                <w:szCs w:val="52"/>
              </w:rPr>
              <w:t>PvE</w:t>
            </w:r>
            <w:proofErr w:type="spellEnd"/>
            <w:r w:rsidR="004E16D5" w:rsidRPr="00047850">
              <w:rPr>
                <w:rFonts w:ascii="Verdana" w:hAnsi="Verdana"/>
                <w:bCs/>
                <w:sz w:val="52"/>
                <w:szCs w:val="52"/>
              </w:rPr>
              <w:t>)</w:t>
            </w:r>
          </w:p>
          <w:p w14:paraId="226AB49C" w14:textId="77777777" w:rsidR="002B57B9" w:rsidRPr="00047850" w:rsidRDefault="002B57B9">
            <w:pPr>
              <w:pStyle w:val="Ondertitel"/>
              <w:jc w:val="center"/>
              <w:rPr>
                <w:bCs/>
                <w:color w:val="auto"/>
                <w:spacing w:val="-10"/>
                <w:kern w:val="28"/>
                <w:sz w:val="52"/>
                <w:szCs w:val="52"/>
              </w:rPr>
            </w:pPr>
          </w:p>
          <w:p w14:paraId="51556E9C" w14:textId="1C444F7E" w:rsidR="00673B86" w:rsidRDefault="00673B86">
            <w:pPr>
              <w:pStyle w:val="Ondertitel"/>
              <w:jc w:val="center"/>
              <w:rPr>
                <w:b/>
                <w:color w:val="auto"/>
                <w:spacing w:val="-10"/>
                <w:kern w:val="28"/>
                <w:sz w:val="40"/>
                <w:szCs w:val="40"/>
              </w:rPr>
            </w:pPr>
            <w:r>
              <w:rPr>
                <w:b/>
                <w:color w:val="auto"/>
                <w:spacing w:val="-10"/>
                <w:kern w:val="28"/>
                <w:sz w:val="40"/>
                <w:szCs w:val="40"/>
              </w:rPr>
              <w:t>Raamovereenkomst</w:t>
            </w:r>
          </w:p>
          <w:p w14:paraId="5247C9C2" w14:textId="63731765" w:rsidR="00ED5B5E" w:rsidRPr="00047850" w:rsidRDefault="002B57B9">
            <w:pPr>
              <w:pStyle w:val="Ondertitel"/>
              <w:jc w:val="center"/>
              <w:rPr>
                <w:b/>
                <w:color w:val="auto"/>
                <w:spacing w:val="-10"/>
                <w:kern w:val="28"/>
                <w:sz w:val="40"/>
                <w:szCs w:val="40"/>
              </w:rPr>
            </w:pPr>
            <w:r w:rsidRPr="00047850">
              <w:rPr>
                <w:b/>
                <w:color w:val="auto"/>
                <w:spacing w:val="-10"/>
                <w:kern w:val="28"/>
                <w:sz w:val="40"/>
                <w:szCs w:val="40"/>
              </w:rPr>
              <w:t>Mobiele slibontwatering</w:t>
            </w:r>
          </w:p>
          <w:p w14:paraId="04FC3D87" w14:textId="77CF42AB" w:rsidR="002B57B9" w:rsidRPr="002B57B9" w:rsidRDefault="002B57B9" w:rsidP="002B57B9">
            <w:pPr>
              <w:jc w:val="center"/>
            </w:pPr>
            <w:r w:rsidRPr="00047850">
              <w:rPr>
                <w:rFonts w:eastAsiaTheme="majorEastAsia" w:cstheme="majorBidi"/>
                <w:bCs/>
                <w:spacing w:val="-10"/>
                <w:kern w:val="28"/>
                <w:sz w:val="36"/>
                <w:szCs w:val="36"/>
              </w:rPr>
              <w:t>(DIG</w:t>
            </w:r>
            <w:r w:rsidR="006C535B">
              <w:rPr>
                <w:rFonts w:eastAsiaTheme="majorEastAsia" w:cstheme="majorBidi"/>
                <w:bCs/>
                <w:spacing w:val="-10"/>
                <w:kern w:val="28"/>
                <w:sz w:val="36"/>
                <w:szCs w:val="36"/>
              </w:rPr>
              <w:t>-</w:t>
            </w:r>
            <w:r w:rsidRPr="00047850">
              <w:rPr>
                <w:rFonts w:eastAsiaTheme="majorEastAsia" w:cstheme="majorBidi"/>
                <w:bCs/>
                <w:spacing w:val="-10"/>
                <w:kern w:val="28"/>
                <w:sz w:val="36"/>
                <w:szCs w:val="36"/>
              </w:rPr>
              <w:t>16324)</w:t>
            </w:r>
          </w:p>
        </w:tc>
      </w:tr>
    </w:tbl>
    <w:p w14:paraId="7D9D30B6" w14:textId="77777777" w:rsidR="00ED5B5E" w:rsidRDefault="00ED5B5E" w:rsidP="00ED5B5E"/>
    <w:p w14:paraId="1262B7AC" w14:textId="77777777" w:rsidR="00ED5B5E" w:rsidRDefault="00ED5B5E" w:rsidP="00ED5B5E"/>
    <w:p w14:paraId="702CF735" w14:textId="77777777" w:rsidR="00ED5B5E" w:rsidRDefault="00ED5B5E" w:rsidP="00ED5B5E"/>
    <w:p w14:paraId="08148F2A" w14:textId="77777777" w:rsidR="00ED5B5E" w:rsidRDefault="00ED5B5E" w:rsidP="00ED5B5E"/>
    <w:p w14:paraId="17C4E8BF" w14:textId="77777777" w:rsidR="00ED5B5E" w:rsidRDefault="00ED5B5E" w:rsidP="00ED5B5E"/>
    <w:bookmarkStart w:id="0" w:name="_Toc172295411" w:displacedByCustomXml="next"/>
    <w:sdt>
      <w:sdtPr>
        <w:rPr>
          <w:rFonts w:eastAsiaTheme="minorEastAsia" w:cstheme="minorBidi"/>
          <w:b w:val="0"/>
          <w:sz w:val="20"/>
          <w:szCs w:val="20"/>
        </w:rPr>
        <w:id w:val="1347828406"/>
        <w:docPartObj>
          <w:docPartGallery w:val="Table of Contents"/>
          <w:docPartUnique/>
        </w:docPartObj>
      </w:sdtPr>
      <w:sdtContent>
        <w:p w14:paraId="78219A7C" w14:textId="77777777" w:rsidR="00ED5B5E" w:rsidRDefault="00ED5B5E" w:rsidP="001961BC">
          <w:pPr>
            <w:pStyle w:val="Kop1"/>
            <w:numPr>
              <w:ilvl w:val="0"/>
              <w:numId w:val="0"/>
            </w:numPr>
            <w:ind w:left="-142" w:firstLine="142"/>
          </w:pPr>
          <w:r>
            <w:t>Inhoudsopgave</w:t>
          </w:r>
          <w:bookmarkEnd w:id="0"/>
        </w:p>
        <w:p w14:paraId="295C47F7" w14:textId="77777777" w:rsidR="00D118F9" w:rsidRPr="00D118F9" w:rsidRDefault="00D118F9" w:rsidP="00D118F9"/>
        <w:p w14:paraId="60C7F67E" w14:textId="4F6684C5" w:rsidR="00A8679F" w:rsidRDefault="00ED5B5E">
          <w:pPr>
            <w:pStyle w:val="Inhopg1"/>
            <w:tabs>
              <w:tab w:val="right" w:leader="dot" w:pos="9060"/>
            </w:tabs>
            <w:rPr>
              <w:rFonts w:asciiTheme="minorHAnsi" w:eastAsiaTheme="minorEastAsia" w:hAnsiTheme="minorHAnsi"/>
              <w:noProof/>
              <w:kern w:val="2"/>
              <w:sz w:val="24"/>
              <w:szCs w:val="24"/>
              <w:lang w:eastAsia="nl-NL"/>
              <w14:ligatures w14:val="standardContextual"/>
            </w:rPr>
          </w:pPr>
          <w:r>
            <w:fldChar w:fldCharType="begin"/>
          </w:r>
          <w:r>
            <w:instrText xml:space="preserve"> TOC \o "1-3" \h \z \u </w:instrText>
          </w:r>
          <w:r>
            <w:fldChar w:fldCharType="separate"/>
          </w:r>
          <w:hyperlink w:anchor="_Toc172295411" w:history="1">
            <w:r w:rsidR="00A8679F" w:rsidRPr="00F54C3C">
              <w:rPr>
                <w:rStyle w:val="Hyperlink"/>
                <w:noProof/>
              </w:rPr>
              <w:t>Inhoudsopgave</w:t>
            </w:r>
            <w:r w:rsidR="00A8679F">
              <w:rPr>
                <w:noProof/>
                <w:webHidden/>
              </w:rPr>
              <w:tab/>
            </w:r>
            <w:r w:rsidR="00A8679F">
              <w:rPr>
                <w:noProof/>
                <w:webHidden/>
              </w:rPr>
              <w:fldChar w:fldCharType="begin"/>
            </w:r>
            <w:r w:rsidR="00A8679F">
              <w:rPr>
                <w:noProof/>
                <w:webHidden/>
              </w:rPr>
              <w:instrText xml:space="preserve"> PAGEREF _Toc172295411 \h </w:instrText>
            </w:r>
            <w:r w:rsidR="00A8679F">
              <w:rPr>
                <w:noProof/>
                <w:webHidden/>
              </w:rPr>
            </w:r>
            <w:r w:rsidR="00A8679F">
              <w:rPr>
                <w:noProof/>
                <w:webHidden/>
              </w:rPr>
              <w:fldChar w:fldCharType="separate"/>
            </w:r>
            <w:r w:rsidR="00A8679F">
              <w:rPr>
                <w:noProof/>
                <w:webHidden/>
              </w:rPr>
              <w:t>2</w:t>
            </w:r>
            <w:r w:rsidR="00A8679F">
              <w:rPr>
                <w:noProof/>
                <w:webHidden/>
              </w:rPr>
              <w:fldChar w:fldCharType="end"/>
            </w:r>
          </w:hyperlink>
        </w:p>
        <w:p w14:paraId="7248206E" w14:textId="6DD5BDBC" w:rsidR="00A8679F" w:rsidRDefault="00A8679F">
          <w:pPr>
            <w:pStyle w:val="Inhopg1"/>
            <w:tabs>
              <w:tab w:val="left" w:pos="400"/>
              <w:tab w:val="right" w:leader="dot" w:pos="9060"/>
            </w:tabs>
            <w:rPr>
              <w:rFonts w:asciiTheme="minorHAnsi" w:eastAsiaTheme="minorEastAsia" w:hAnsiTheme="minorHAnsi"/>
              <w:noProof/>
              <w:kern w:val="2"/>
              <w:sz w:val="24"/>
              <w:szCs w:val="24"/>
              <w:lang w:eastAsia="nl-NL"/>
              <w14:ligatures w14:val="standardContextual"/>
            </w:rPr>
          </w:pPr>
          <w:hyperlink w:anchor="_Toc172295412" w:history="1">
            <w:r w:rsidRPr="00F54C3C">
              <w:rPr>
                <w:rStyle w:val="Hyperlink"/>
                <w:noProof/>
              </w:rPr>
              <w:t>1</w:t>
            </w:r>
            <w:r>
              <w:rPr>
                <w:rFonts w:asciiTheme="minorHAnsi" w:eastAsiaTheme="minorEastAsia" w:hAnsiTheme="minorHAnsi"/>
                <w:noProof/>
                <w:kern w:val="2"/>
                <w:sz w:val="24"/>
                <w:szCs w:val="24"/>
                <w:lang w:eastAsia="nl-NL"/>
                <w14:ligatures w14:val="standardContextual"/>
              </w:rPr>
              <w:tab/>
            </w:r>
            <w:r w:rsidRPr="00F54C3C">
              <w:rPr>
                <w:rStyle w:val="Hyperlink"/>
                <w:noProof/>
              </w:rPr>
              <w:t>Inleiding</w:t>
            </w:r>
            <w:r>
              <w:rPr>
                <w:noProof/>
                <w:webHidden/>
              </w:rPr>
              <w:tab/>
            </w:r>
            <w:r>
              <w:rPr>
                <w:noProof/>
                <w:webHidden/>
              </w:rPr>
              <w:fldChar w:fldCharType="begin"/>
            </w:r>
            <w:r>
              <w:rPr>
                <w:noProof/>
                <w:webHidden/>
              </w:rPr>
              <w:instrText xml:space="preserve"> PAGEREF _Toc172295412 \h </w:instrText>
            </w:r>
            <w:r>
              <w:rPr>
                <w:noProof/>
                <w:webHidden/>
              </w:rPr>
            </w:r>
            <w:r>
              <w:rPr>
                <w:noProof/>
                <w:webHidden/>
              </w:rPr>
              <w:fldChar w:fldCharType="separate"/>
            </w:r>
            <w:r>
              <w:rPr>
                <w:noProof/>
                <w:webHidden/>
              </w:rPr>
              <w:t>3</w:t>
            </w:r>
            <w:r>
              <w:rPr>
                <w:noProof/>
                <w:webHidden/>
              </w:rPr>
              <w:fldChar w:fldCharType="end"/>
            </w:r>
          </w:hyperlink>
        </w:p>
        <w:p w14:paraId="541101F0" w14:textId="7FC84632" w:rsidR="00A8679F" w:rsidRDefault="00A8679F">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72295413" w:history="1">
            <w:r w:rsidRPr="00F54C3C">
              <w:rPr>
                <w:rStyle w:val="Hyperlink"/>
                <w:noProof/>
              </w:rPr>
              <w:t>1.1</w:t>
            </w:r>
            <w:r>
              <w:rPr>
                <w:rFonts w:asciiTheme="minorHAnsi" w:eastAsiaTheme="minorEastAsia" w:hAnsiTheme="minorHAnsi"/>
                <w:noProof/>
                <w:kern w:val="2"/>
                <w:sz w:val="24"/>
                <w:szCs w:val="24"/>
                <w:lang w:eastAsia="nl-NL"/>
                <w14:ligatures w14:val="standardContextual"/>
              </w:rPr>
              <w:tab/>
            </w:r>
            <w:r w:rsidRPr="00F54C3C">
              <w:rPr>
                <w:rStyle w:val="Hyperlink"/>
                <w:noProof/>
              </w:rPr>
              <w:t>Scope omschrijving</w:t>
            </w:r>
            <w:r>
              <w:rPr>
                <w:noProof/>
                <w:webHidden/>
              </w:rPr>
              <w:tab/>
            </w:r>
            <w:r>
              <w:rPr>
                <w:noProof/>
                <w:webHidden/>
              </w:rPr>
              <w:fldChar w:fldCharType="begin"/>
            </w:r>
            <w:r>
              <w:rPr>
                <w:noProof/>
                <w:webHidden/>
              </w:rPr>
              <w:instrText xml:space="preserve"> PAGEREF _Toc172295413 \h </w:instrText>
            </w:r>
            <w:r>
              <w:rPr>
                <w:noProof/>
                <w:webHidden/>
              </w:rPr>
            </w:r>
            <w:r>
              <w:rPr>
                <w:noProof/>
                <w:webHidden/>
              </w:rPr>
              <w:fldChar w:fldCharType="separate"/>
            </w:r>
            <w:r>
              <w:rPr>
                <w:noProof/>
                <w:webHidden/>
              </w:rPr>
              <w:t>3</w:t>
            </w:r>
            <w:r>
              <w:rPr>
                <w:noProof/>
                <w:webHidden/>
              </w:rPr>
              <w:fldChar w:fldCharType="end"/>
            </w:r>
          </w:hyperlink>
        </w:p>
        <w:p w14:paraId="2B843645" w14:textId="68A6435A" w:rsidR="00A8679F" w:rsidRDefault="00A8679F">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72295414" w:history="1">
            <w:r w:rsidRPr="00F54C3C">
              <w:rPr>
                <w:rStyle w:val="Hyperlink"/>
                <w:noProof/>
              </w:rPr>
              <w:t>1.2</w:t>
            </w:r>
            <w:r>
              <w:rPr>
                <w:rFonts w:asciiTheme="minorHAnsi" w:eastAsiaTheme="minorEastAsia" w:hAnsiTheme="minorHAnsi"/>
                <w:noProof/>
                <w:kern w:val="2"/>
                <w:sz w:val="24"/>
                <w:szCs w:val="24"/>
                <w:lang w:eastAsia="nl-NL"/>
                <w14:ligatures w14:val="standardContextual"/>
              </w:rPr>
              <w:tab/>
            </w:r>
            <w:r w:rsidRPr="00F54C3C">
              <w:rPr>
                <w:rStyle w:val="Hyperlink"/>
                <w:noProof/>
              </w:rPr>
              <w:t>Contract(documenten)</w:t>
            </w:r>
            <w:r>
              <w:rPr>
                <w:noProof/>
                <w:webHidden/>
              </w:rPr>
              <w:tab/>
            </w:r>
            <w:r>
              <w:rPr>
                <w:noProof/>
                <w:webHidden/>
              </w:rPr>
              <w:fldChar w:fldCharType="begin"/>
            </w:r>
            <w:r>
              <w:rPr>
                <w:noProof/>
                <w:webHidden/>
              </w:rPr>
              <w:instrText xml:space="preserve"> PAGEREF _Toc172295414 \h </w:instrText>
            </w:r>
            <w:r>
              <w:rPr>
                <w:noProof/>
                <w:webHidden/>
              </w:rPr>
            </w:r>
            <w:r>
              <w:rPr>
                <w:noProof/>
                <w:webHidden/>
              </w:rPr>
              <w:fldChar w:fldCharType="separate"/>
            </w:r>
            <w:r>
              <w:rPr>
                <w:noProof/>
                <w:webHidden/>
              </w:rPr>
              <w:t>3</w:t>
            </w:r>
            <w:r>
              <w:rPr>
                <w:noProof/>
                <w:webHidden/>
              </w:rPr>
              <w:fldChar w:fldCharType="end"/>
            </w:r>
          </w:hyperlink>
        </w:p>
        <w:p w14:paraId="0A22C5FE" w14:textId="3160B37E" w:rsidR="00A8679F" w:rsidRDefault="00A8679F">
          <w:pPr>
            <w:pStyle w:val="Inhopg3"/>
            <w:tabs>
              <w:tab w:val="right" w:leader="dot" w:pos="9060"/>
            </w:tabs>
            <w:rPr>
              <w:rFonts w:asciiTheme="minorHAnsi" w:eastAsiaTheme="minorEastAsia" w:hAnsiTheme="minorHAnsi"/>
              <w:noProof/>
              <w:kern w:val="2"/>
              <w:sz w:val="24"/>
              <w:szCs w:val="24"/>
              <w:lang w:eastAsia="nl-NL"/>
              <w14:ligatures w14:val="standardContextual"/>
            </w:rPr>
          </w:pPr>
          <w:hyperlink w:anchor="_Toc172295415" w:history="1">
            <w:r w:rsidRPr="00F54C3C">
              <w:rPr>
                <w:rStyle w:val="Hyperlink"/>
                <w:noProof/>
              </w:rPr>
              <w:t>Wijzigingen</w:t>
            </w:r>
            <w:r>
              <w:rPr>
                <w:noProof/>
                <w:webHidden/>
              </w:rPr>
              <w:tab/>
            </w:r>
            <w:r>
              <w:rPr>
                <w:noProof/>
                <w:webHidden/>
              </w:rPr>
              <w:fldChar w:fldCharType="begin"/>
            </w:r>
            <w:r>
              <w:rPr>
                <w:noProof/>
                <w:webHidden/>
              </w:rPr>
              <w:instrText xml:space="preserve"> PAGEREF _Toc172295415 \h </w:instrText>
            </w:r>
            <w:r>
              <w:rPr>
                <w:noProof/>
                <w:webHidden/>
              </w:rPr>
            </w:r>
            <w:r>
              <w:rPr>
                <w:noProof/>
                <w:webHidden/>
              </w:rPr>
              <w:fldChar w:fldCharType="separate"/>
            </w:r>
            <w:r>
              <w:rPr>
                <w:noProof/>
                <w:webHidden/>
              </w:rPr>
              <w:t>3</w:t>
            </w:r>
            <w:r>
              <w:rPr>
                <w:noProof/>
                <w:webHidden/>
              </w:rPr>
              <w:fldChar w:fldCharType="end"/>
            </w:r>
          </w:hyperlink>
        </w:p>
        <w:p w14:paraId="73125B57" w14:textId="4E3B033D" w:rsidR="00A8679F" w:rsidRDefault="00A8679F">
          <w:pPr>
            <w:pStyle w:val="Inhopg1"/>
            <w:tabs>
              <w:tab w:val="left" w:pos="400"/>
              <w:tab w:val="right" w:leader="dot" w:pos="9060"/>
            </w:tabs>
            <w:rPr>
              <w:rFonts w:asciiTheme="minorHAnsi" w:eastAsiaTheme="minorEastAsia" w:hAnsiTheme="minorHAnsi"/>
              <w:noProof/>
              <w:kern w:val="2"/>
              <w:sz w:val="24"/>
              <w:szCs w:val="24"/>
              <w:lang w:eastAsia="nl-NL"/>
              <w14:ligatures w14:val="standardContextual"/>
            </w:rPr>
          </w:pPr>
          <w:hyperlink w:anchor="_Toc172295416" w:history="1">
            <w:r w:rsidRPr="00F54C3C">
              <w:rPr>
                <w:rStyle w:val="Hyperlink"/>
                <w:noProof/>
              </w:rPr>
              <w:t>2</w:t>
            </w:r>
            <w:r>
              <w:rPr>
                <w:rFonts w:asciiTheme="minorHAnsi" w:eastAsiaTheme="minorEastAsia" w:hAnsiTheme="minorHAnsi"/>
                <w:noProof/>
                <w:kern w:val="2"/>
                <w:sz w:val="24"/>
                <w:szCs w:val="24"/>
                <w:lang w:eastAsia="nl-NL"/>
                <w14:ligatures w14:val="standardContextual"/>
              </w:rPr>
              <w:tab/>
            </w:r>
            <w:r w:rsidRPr="00F54C3C">
              <w:rPr>
                <w:rStyle w:val="Hyperlink"/>
                <w:noProof/>
              </w:rPr>
              <w:t>Technische eisen</w:t>
            </w:r>
            <w:r>
              <w:rPr>
                <w:noProof/>
                <w:webHidden/>
              </w:rPr>
              <w:tab/>
            </w:r>
            <w:r>
              <w:rPr>
                <w:noProof/>
                <w:webHidden/>
              </w:rPr>
              <w:fldChar w:fldCharType="begin"/>
            </w:r>
            <w:r>
              <w:rPr>
                <w:noProof/>
                <w:webHidden/>
              </w:rPr>
              <w:instrText xml:space="preserve"> PAGEREF _Toc172295416 \h </w:instrText>
            </w:r>
            <w:r>
              <w:rPr>
                <w:noProof/>
                <w:webHidden/>
              </w:rPr>
            </w:r>
            <w:r>
              <w:rPr>
                <w:noProof/>
                <w:webHidden/>
              </w:rPr>
              <w:fldChar w:fldCharType="separate"/>
            </w:r>
            <w:r>
              <w:rPr>
                <w:noProof/>
                <w:webHidden/>
              </w:rPr>
              <w:t>4</w:t>
            </w:r>
            <w:r>
              <w:rPr>
                <w:noProof/>
                <w:webHidden/>
              </w:rPr>
              <w:fldChar w:fldCharType="end"/>
            </w:r>
          </w:hyperlink>
        </w:p>
        <w:p w14:paraId="2247100B" w14:textId="2A50CD60" w:rsidR="00A8679F" w:rsidRDefault="00A8679F">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72295417" w:history="1">
            <w:r w:rsidRPr="00F54C3C">
              <w:rPr>
                <w:rStyle w:val="Hyperlink"/>
                <w:noProof/>
              </w:rPr>
              <w:t>2.1</w:t>
            </w:r>
            <w:r>
              <w:rPr>
                <w:rFonts w:asciiTheme="minorHAnsi" w:eastAsiaTheme="minorEastAsia" w:hAnsiTheme="minorHAnsi"/>
                <w:noProof/>
                <w:kern w:val="2"/>
                <w:sz w:val="24"/>
                <w:szCs w:val="24"/>
                <w:lang w:eastAsia="nl-NL"/>
                <w14:ligatures w14:val="standardContextual"/>
              </w:rPr>
              <w:tab/>
            </w:r>
            <w:r w:rsidRPr="00F54C3C">
              <w:rPr>
                <w:rStyle w:val="Hyperlink"/>
                <w:noProof/>
              </w:rPr>
              <w:t>Eisen aan slibontwateringsinstallatie</w:t>
            </w:r>
            <w:r>
              <w:rPr>
                <w:noProof/>
                <w:webHidden/>
              </w:rPr>
              <w:tab/>
            </w:r>
            <w:r>
              <w:rPr>
                <w:noProof/>
                <w:webHidden/>
              </w:rPr>
              <w:fldChar w:fldCharType="begin"/>
            </w:r>
            <w:r>
              <w:rPr>
                <w:noProof/>
                <w:webHidden/>
              </w:rPr>
              <w:instrText xml:space="preserve"> PAGEREF _Toc172295417 \h </w:instrText>
            </w:r>
            <w:r>
              <w:rPr>
                <w:noProof/>
                <w:webHidden/>
              </w:rPr>
            </w:r>
            <w:r>
              <w:rPr>
                <w:noProof/>
                <w:webHidden/>
              </w:rPr>
              <w:fldChar w:fldCharType="separate"/>
            </w:r>
            <w:r>
              <w:rPr>
                <w:noProof/>
                <w:webHidden/>
              </w:rPr>
              <w:t>4</w:t>
            </w:r>
            <w:r>
              <w:rPr>
                <w:noProof/>
                <w:webHidden/>
              </w:rPr>
              <w:fldChar w:fldCharType="end"/>
            </w:r>
          </w:hyperlink>
        </w:p>
        <w:p w14:paraId="1B3F3E28" w14:textId="41F172E4" w:rsidR="00A8679F" w:rsidRDefault="00A8679F">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72295418" w:history="1">
            <w:r w:rsidRPr="00F54C3C">
              <w:rPr>
                <w:rStyle w:val="Hyperlink"/>
                <w:noProof/>
              </w:rPr>
              <w:t>2.2</w:t>
            </w:r>
            <w:r>
              <w:rPr>
                <w:rFonts w:asciiTheme="minorHAnsi" w:eastAsiaTheme="minorEastAsia" w:hAnsiTheme="minorHAnsi"/>
                <w:noProof/>
                <w:kern w:val="2"/>
                <w:sz w:val="24"/>
                <w:szCs w:val="24"/>
                <w:lang w:eastAsia="nl-NL"/>
                <w14:ligatures w14:val="standardContextual"/>
              </w:rPr>
              <w:tab/>
            </w:r>
            <w:r w:rsidRPr="00F54C3C">
              <w:rPr>
                <w:rStyle w:val="Hyperlink"/>
                <w:noProof/>
              </w:rPr>
              <w:t>Toebehoren slibontwateringsinstallatie</w:t>
            </w:r>
            <w:r>
              <w:rPr>
                <w:noProof/>
                <w:webHidden/>
              </w:rPr>
              <w:tab/>
            </w:r>
            <w:r>
              <w:rPr>
                <w:noProof/>
                <w:webHidden/>
              </w:rPr>
              <w:fldChar w:fldCharType="begin"/>
            </w:r>
            <w:r>
              <w:rPr>
                <w:noProof/>
                <w:webHidden/>
              </w:rPr>
              <w:instrText xml:space="preserve"> PAGEREF _Toc172295418 \h </w:instrText>
            </w:r>
            <w:r>
              <w:rPr>
                <w:noProof/>
                <w:webHidden/>
              </w:rPr>
            </w:r>
            <w:r>
              <w:rPr>
                <w:noProof/>
                <w:webHidden/>
              </w:rPr>
              <w:fldChar w:fldCharType="separate"/>
            </w:r>
            <w:r>
              <w:rPr>
                <w:noProof/>
                <w:webHidden/>
              </w:rPr>
              <w:t>4</w:t>
            </w:r>
            <w:r>
              <w:rPr>
                <w:noProof/>
                <w:webHidden/>
              </w:rPr>
              <w:fldChar w:fldCharType="end"/>
            </w:r>
          </w:hyperlink>
        </w:p>
        <w:p w14:paraId="644034EF" w14:textId="2D9182CD" w:rsidR="00A8679F" w:rsidRDefault="00A8679F">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72295419" w:history="1">
            <w:r w:rsidRPr="00F54C3C">
              <w:rPr>
                <w:rStyle w:val="Hyperlink"/>
                <w:noProof/>
              </w:rPr>
              <w:t>2.3</w:t>
            </w:r>
            <w:r>
              <w:rPr>
                <w:rFonts w:asciiTheme="minorHAnsi" w:eastAsiaTheme="minorEastAsia" w:hAnsiTheme="minorHAnsi"/>
                <w:noProof/>
                <w:kern w:val="2"/>
                <w:sz w:val="24"/>
                <w:szCs w:val="24"/>
                <w:lang w:eastAsia="nl-NL"/>
                <w14:ligatures w14:val="standardContextual"/>
              </w:rPr>
              <w:tab/>
            </w:r>
            <w:r w:rsidRPr="00F54C3C">
              <w:rPr>
                <w:rStyle w:val="Hyperlink"/>
                <w:noProof/>
              </w:rPr>
              <w:t>Afvoer slib en opruimen</w:t>
            </w:r>
            <w:r>
              <w:rPr>
                <w:noProof/>
                <w:webHidden/>
              </w:rPr>
              <w:tab/>
            </w:r>
            <w:r>
              <w:rPr>
                <w:noProof/>
                <w:webHidden/>
              </w:rPr>
              <w:fldChar w:fldCharType="begin"/>
            </w:r>
            <w:r>
              <w:rPr>
                <w:noProof/>
                <w:webHidden/>
              </w:rPr>
              <w:instrText xml:space="preserve"> PAGEREF _Toc172295419 \h </w:instrText>
            </w:r>
            <w:r>
              <w:rPr>
                <w:noProof/>
                <w:webHidden/>
              </w:rPr>
            </w:r>
            <w:r>
              <w:rPr>
                <w:noProof/>
                <w:webHidden/>
              </w:rPr>
              <w:fldChar w:fldCharType="separate"/>
            </w:r>
            <w:r>
              <w:rPr>
                <w:noProof/>
                <w:webHidden/>
              </w:rPr>
              <w:t>4</w:t>
            </w:r>
            <w:r>
              <w:rPr>
                <w:noProof/>
                <w:webHidden/>
              </w:rPr>
              <w:fldChar w:fldCharType="end"/>
            </w:r>
          </w:hyperlink>
        </w:p>
        <w:p w14:paraId="0E3B9BB4" w14:textId="0A3F9800" w:rsidR="00A8679F" w:rsidRDefault="00A8679F">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72295420" w:history="1">
            <w:r w:rsidRPr="00F54C3C">
              <w:rPr>
                <w:rStyle w:val="Hyperlink"/>
                <w:noProof/>
              </w:rPr>
              <w:t>2.4</w:t>
            </w:r>
            <w:r>
              <w:rPr>
                <w:rFonts w:asciiTheme="minorHAnsi" w:eastAsiaTheme="minorEastAsia" w:hAnsiTheme="minorHAnsi"/>
                <w:noProof/>
                <w:kern w:val="2"/>
                <w:sz w:val="24"/>
                <w:szCs w:val="24"/>
                <w:lang w:eastAsia="nl-NL"/>
                <w14:ligatures w14:val="standardContextual"/>
              </w:rPr>
              <w:tab/>
            </w:r>
            <w:r w:rsidRPr="00F54C3C">
              <w:rPr>
                <w:rStyle w:val="Hyperlink"/>
                <w:noProof/>
              </w:rPr>
              <w:t>Communicatie</w:t>
            </w:r>
            <w:r>
              <w:rPr>
                <w:noProof/>
                <w:webHidden/>
              </w:rPr>
              <w:tab/>
            </w:r>
            <w:r>
              <w:rPr>
                <w:noProof/>
                <w:webHidden/>
              </w:rPr>
              <w:fldChar w:fldCharType="begin"/>
            </w:r>
            <w:r>
              <w:rPr>
                <w:noProof/>
                <w:webHidden/>
              </w:rPr>
              <w:instrText xml:space="preserve"> PAGEREF _Toc172295420 \h </w:instrText>
            </w:r>
            <w:r>
              <w:rPr>
                <w:noProof/>
                <w:webHidden/>
              </w:rPr>
            </w:r>
            <w:r>
              <w:rPr>
                <w:noProof/>
                <w:webHidden/>
              </w:rPr>
              <w:fldChar w:fldCharType="separate"/>
            </w:r>
            <w:r>
              <w:rPr>
                <w:noProof/>
                <w:webHidden/>
              </w:rPr>
              <w:t>5</w:t>
            </w:r>
            <w:r>
              <w:rPr>
                <w:noProof/>
                <w:webHidden/>
              </w:rPr>
              <w:fldChar w:fldCharType="end"/>
            </w:r>
          </w:hyperlink>
        </w:p>
        <w:p w14:paraId="1FD10AEE" w14:textId="7EFEFE2D" w:rsidR="00A8679F" w:rsidRDefault="00A8679F">
          <w:pPr>
            <w:pStyle w:val="Inhopg1"/>
            <w:tabs>
              <w:tab w:val="left" w:pos="400"/>
              <w:tab w:val="right" w:leader="dot" w:pos="9060"/>
            </w:tabs>
            <w:rPr>
              <w:rFonts w:asciiTheme="minorHAnsi" w:eastAsiaTheme="minorEastAsia" w:hAnsiTheme="minorHAnsi"/>
              <w:noProof/>
              <w:kern w:val="2"/>
              <w:sz w:val="24"/>
              <w:szCs w:val="24"/>
              <w:lang w:eastAsia="nl-NL"/>
              <w14:ligatures w14:val="standardContextual"/>
            </w:rPr>
          </w:pPr>
          <w:hyperlink w:anchor="_Toc172295421" w:history="1">
            <w:r w:rsidRPr="00F54C3C">
              <w:rPr>
                <w:rStyle w:val="Hyperlink"/>
                <w:noProof/>
              </w:rPr>
              <w:t>3</w:t>
            </w:r>
            <w:r>
              <w:rPr>
                <w:rFonts w:asciiTheme="minorHAnsi" w:eastAsiaTheme="minorEastAsia" w:hAnsiTheme="minorHAnsi"/>
                <w:noProof/>
                <w:kern w:val="2"/>
                <w:sz w:val="24"/>
                <w:szCs w:val="24"/>
                <w:lang w:eastAsia="nl-NL"/>
                <w14:ligatures w14:val="standardContextual"/>
              </w:rPr>
              <w:tab/>
            </w:r>
            <w:r w:rsidRPr="00F54C3C">
              <w:rPr>
                <w:rStyle w:val="Hyperlink"/>
                <w:noProof/>
              </w:rPr>
              <w:t>Proceseisen</w:t>
            </w:r>
            <w:r>
              <w:rPr>
                <w:noProof/>
                <w:webHidden/>
              </w:rPr>
              <w:tab/>
            </w:r>
            <w:r>
              <w:rPr>
                <w:noProof/>
                <w:webHidden/>
              </w:rPr>
              <w:fldChar w:fldCharType="begin"/>
            </w:r>
            <w:r>
              <w:rPr>
                <w:noProof/>
                <w:webHidden/>
              </w:rPr>
              <w:instrText xml:space="preserve"> PAGEREF _Toc172295421 \h </w:instrText>
            </w:r>
            <w:r>
              <w:rPr>
                <w:noProof/>
                <w:webHidden/>
              </w:rPr>
            </w:r>
            <w:r>
              <w:rPr>
                <w:noProof/>
                <w:webHidden/>
              </w:rPr>
              <w:fldChar w:fldCharType="separate"/>
            </w:r>
            <w:r>
              <w:rPr>
                <w:noProof/>
                <w:webHidden/>
              </w:rPr>
              <w:t>6</w:t>
            </w:r>
            <w:r>
              <w:rPr>
                <w:noProof/>
                <w:webHidden/>
              </w:rPr>
              <w:fldChar w:fldCharType="end"/>
            </w:r>
          </w:hyperlink>
        </w:p>
        <w:p w14:paraId="319D0B54" w14:textId="556069F9" w:rsidR="00A8679F" w:rsidRDefault="00A8679F">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72295422" w:history="1">
            <w:r w:rsidRPr="00F54C3C">
              <w:rPr>
                <w:rStyle w:val="Hyperlink"/>
                <w:noProof/>
              </w:rPr>
              <w:t>3.1</w:t>
            </w:r>
            <w:r>
              <w:rPr>
                <w:rFonts w:asciiTheme="minorHAnsi" w:eastAsiaTheme="minorEastAsia" w:hAnsiTheme="minorHAnsi"/>
                <w:noProof/>
                <w:kern w:val="2"/>
                <w:sz w:val="24"/>
                <w:szCs w:val="24"/>
                <w:lang w:eastAsia="nl-NL"/>
                <w14:ligatures w14:val="standardContextual"/>
              </w:rPr>
              <w:tab/>
            </w:r>
            <w:r w:rsidRPr="00F54C3C">
              <w:rPr>
                <w:rStyle w:val="Hyperlink"/>
                <w:noProof/>
              </w:rPr>
              <w:t>Algemene eisen</w:t>
            </w:r>
            <w:r>
              <w:rPr>
                <w:noProof/>
                <w:webHidden/>
              </w:rPr>
              <w:tab/>
            </w:r>
            <w:r>
              <w:rPr>
                <w:noProof/>
                <w:webHidden/>
              </w:rPr>
              <w:fldChar w:fldCharType="begin"/>
            </w:r>
            <w:r>
              <w:rPr>
                <w:noProof/>
                <w:webHidden/>
              </w:rPr>
              <w:instrText xml:space="preserve"> PAGEREF _Toc172295422 \h </w:instrText>
            </w:r>
            <w:r>
              <w:rPr>
                <w:noProof/>
                <w:webHidden/>
              </w:rPr>
            </w:r>
            <w:r>
              <w:rPr>
                <w:noProof/>
                <w:webHidden/>
              </w:rPr>
              <w:fldChar w:fldCharType="separate"/>
            </w:r>
            <w:r>
              <w:rPr>
                <w:noProof/>
                <w:webHidden/>
              </w:rPr>
              <w:t>6</w:t>
            </w:r>
            <w:r>
              <w:rPr>
                <w:noProof/>
                <w:webHidden/>
              </w:rPr>
              <w:fldChar w:fldCharType="end"/>
            </w:r>
          </w:hyperlink>
        </w:p>
        <w:p w14:paraId="70C85833" w14:textId="7575FE51" w:rsidR="00A8679F" w:rsidRDefault="00A8679F">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72295423" w:history="1">
            <w:r w:rsidRPr="00F54C3C">
              <w:rPr>
                <w:rStyle w:val="Hyperlink"/>
                <w:noProof/>
              </w:rPr>
              <w:t>3.2</w:t>
            </w:r>
            <w:r>
              <w:rPr>
                <w:rFonts w:asciiTheme="minorHAnsi" w:eastAsiaTheme="minorEastAsia" w:hAnsiTheme="minorHAnsi"/>
                <w:noProof/>
                <w:kern w:val="2"/>
                <w:sz w:val="24"/>
                <w:szCs w:val="24"/>
                <w:lang w:eastAsia="nl-NL"/>
                <w14:ligatures w14:val="standardContextual"/>
              </w:rPr>
              <w:tab/>
            </w:r>
            <w:r w:rsidRPr="00F54C3C">
              <w:rPr>
                <w:rStyle w:val="Hyperlink"/>
                <w:noProof/>
              </w:rPr>
              <w:t>Veiligheid</w:t>
            </w:r>
            <w:r>
              <w:rPr>
                <w:noProof/>
                <w:webHidden/>
              </w:rPr>
              <w:tab/>
            </w:r>
            <w:r>
              <w:rPr>
                <w:noProof/>
                <w:webHidden/>
              </w:rPr>
              <w:fldChar w:fldCharType="begin"/>
            </w:r>
            <w:r>
              <w:rPr>
                <w:noProof/>
                <w:webHidden/>
              </w:rPr>
              <w:instrText xml:space="preserve"> PAGEREF _Toc172295423 \h </w:instrText>
            </w:r>
            <w:r>
              <w:rPr>
                <w:noProof/>
                <w:webHidden/>
              </w:rPr>
            </w:r>
            <w:r>
              <w:rPr>
                <w:noProof/>
                <w:webHidden/>
              </w:rPr>
              <w:fldChar w:fldCharType="separate"/>
            </w:r>
            <w:r>
              <w:rPr>
                <w:noProof/>
                <w:webHidden/>
              </w:rPr>
              <w:t>6</w:t>
            </w:r>
            <w:r>
              <w:rPr>
                <w:noProof/>
                <w:webHidden/>
              </w:rPr>
              <w:fldChar w:fldCharType="end"/>
            </w:r>
          </w:hyperlink>
        </w:p>
        <w:p w14:paraId="50EC8FB1" w14:textId="518AD2C7" w:rsidR="00A8679F" w:rsidRDefault="00A8679F">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72295424" w:history="1">
            <w:r w:rsidRPr="00F54C3C">
              <w:rPr>
                <w:rStyle w:val="Hyperlink"/>
                <w:rFonts w:eastAsia="Times New Roman"/>
                <w:noProof/>
                <w:lang w:eastAsia="nl-NL"/>
              </w:rPr>
              <w:t>3.3</w:t>
            </w:r>
            <w:r>
              <w:rPr>
                <w:rFonts w:asciiTheme="minorHAnsi" w:eastAsiaTheme="minorEastAsia" w:hAnsiTheme="minorHAnsi"/>
                <w:noProof/>
                <w:kern w:val="2"/>
                <w:sz w:val="24"/>
                <w:szCs w:val="24"/>
                <w:lang w:eastAsia="nl-NL"/>
                <w14:ligatures w14:val="standardContextual"/>
              </w:rPr>
              <w:tab/>
            </w:r>
            <w:r w:rsidRPr="00F54C3C">
              <w:rPr>
                <w:rStyle w:val="Hyperlink"/>
                <w:rFonts w:eastAsia="Times New Roman"/>
                <w:noProof/>
                <w:lang w:eastAsia="nl-NL"/>
              </w:rPr>
              <w:t>Organisatie</w:t>
            </w:r>
            <w:r>
              <w:rPr>
                <w:noProof/>
                <w:webHidden/>
              </w:rPr>
              <w:tab/>
            </w:r>
            <w:r>
              <w:rPr>
                <w:noProof/>
                <w:webHidden/>
              </w:rPr>
              <w:fldChar w:fldCharType="begin"/>
            </w:r>
            <w:r>
              <w:rPr>
                <w:noProof/>
                <w:webHidden/>
              </w:rPr>
              <w:instrText xml:space="preserve"> PAGEREF _Toc172295424 \h </w:instrText>
            </w:r>
            <w:r>
              <w:rPr>
                <w:noProof/>
                <w:webHidden/>
              </w:rPr>
            </w:r>
            <w:r>
              <w:rPr>
                <w:noProof/>
                <w:webHidden/>
              </w:rPr>
              <w:fldChar w:fldCharType="separate"/>
            </w:r>
            <w:r>
              <w:rPr>
                <w:noProof/>
                <w:webHidden/>
              </w:rPr>
              <w:t>6</w:t>
            </w:r>
            <w:r>
              <w:rPr>
                <w:noProof/>
                <w:webHidden/>
              </w:rPr>
              <w:fldChar w:fldCharType="end"/>
            </w:r>
          </w:hyperlink>
        </w:p>
        <w:p w14:paraId="1E515A2F" w14:textId="7299D2A8" w:rsidR="00A8679F" w:rsidRDefault="00A8679F">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72295425" w:history="1">
            <w:r w:rsidRPr="00F54C3C">
              <w:rPr>
                <w:rStyle w:val="Hyperlink"/>
                <w:noProof/>
              </w:rPr>
              <w:t>3.4</w:t>
            </w:r>
            <w:r>
              <w:rPr>
                <w:rFonts w:asciiTheme="minorHAnsi" w:eastAsiaTheme="minorEastAsia" w:hAnsiTheme="minorHAnsi"/>
                <w:noProof/>
                <w:kern w:val="2"/>
                <w:sz w:val="24"/>
                <w:szCs w:val="24"/>
                <w:lang w:eastAsia="nl-NL"/>
                <w14:ligatures w14:val="standardContextual"/>
              </w:rPr>
              <w:tab/>
            </w:r>
            <w:r w:rsidRPr="00F54C3C">
              <w:rPr>
                <w:rStyle w:val="Hyperlink"/>
                <w:noProof/>
              </w:rPr>
              <w:t>Toegangsbeleid</w:t>
            </w:r>
            <w:r>
              <w:rPr>
                <w:noProof/>
                <w:webHidden/>
              </w:rPr>
              <w:tab/>
            </w:r>
            <w:r>
              <w:rPr>
                <w:noProof/>
                <w:webHidden/>
              </w:rPr>
              <w:fldChar w:fldCharType="begin"/>
            </w:r>
            <w:r>
              <w:rPr>
                <w:noProof/>
                <w:webHidden/>
              </w:rPr>
              <w:instrText xml:space="preserve"> PAGEREF _Toc172295425 \h </w:instrText>
            </w:r>
            <w:r>
              <w:rPr>
                <w:noProof/>
                <w:webHidden/>
              </w:rPr>
            </w:r>
            <w:r>
              <w:rPr>
                <w:noProof/>
                <w:webHidden/>
              </w:rPr>
              <w:fldChar w:fldCharType="separate"/>
            </w:r>
            <w:r>
              <w:rPr>
                <w:noProof/>
                <w:webHidden/>
              </w:rPr>
              <w:t>7</w:t>
            </w:r>
            <w:r>
              <w:rPr>
                <w:noProof/>
                <w:webHidden/>
              </w:rPr>
              <w:fldChar w:fldCharType="end"/>
            </w:r>
          </w:hyperlink>
        </w:p>
        <w:p w14:paraId="31FD9198" w14:textId="3DBA0327" w:rsidR="00A8679F" w:rsidRDefault="00A8679F">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72295426" w:history="1">
            <w:r w:rsidRPr="00F54C3C">
              <w:rPr>
                <w:rStyle w:val="Hyperlink"/>
                <w:noProof/>
              </w:rPr>
              <w:t>3.5</w:t>
            </w:r>
            <w:r>
              <w:rPr>
                <w:rFonts w:asciiTheme="minorHAnsi" w:eastAsiaTheme="minorEastAsia" w:hAnsiTheme="minorHAnsi"/>
                <w:noProof/>
                <w:kern w:val="2"/>
                <w:sz w:val="24"/>
                <w:szCs w:val="24"/>
                <w:lang w:eastAsia="nl-NL"/>
                <w14:ligatures w14:val="standardContextual"/>
              </w:rPr>
              <w:tab/>
            </w:r>
            <w:r w:rsidRPr="00F54C3C">
              <w:rPr>
                <w:rStyle w:val="Hyperlink"/>
                <w:noProof/>
              </w:rPr>
              <w:t>Personeel Opdrachtnemer</w:t>
            </w:r>
            <w:r>
              <w:rPr>
                <w:noProof/>
                <w:webHidden/>
              </w:rPr>
              <w:tab/>
            </w:r>
            <w:r>
              <w:rPr>
                <w:noProof/>
                <w:webHidden/>
              </w:rPr>
              <w:fldChar w:fldCharType="begin"/>
            </w:r>
            <w:r>
              <w:rPr>
                <w:noProof/>
                <w:webHidden/>
              </w:rPr>
              <w:instrText xml:space="preserve"> PAGEREF _Toc172295426 \h </w:instrText>
            </w:r>
            <w:r>
              <w:rPr>
                <w:noProof/>
                <w:webHidden/>
              </w:rPr>
            </w:r>
            <w:r>
              <w:rPr>
                <w:noProof/>
                <w:webHidden/>
              </w:rPr>
              <w:fldChar w:fldCharType="separate"/>
            </w:r>
            <w:r>
              <w:rPr>
                <w:noProof/>
                <w:webHidden/>
              </w:rPr>
              <w:t>7</w:t>
            </w:r>
            <w:r>
              <w:rPr>
                <w:noProof/>
                <w:webHidden/>
              </w:rPr>
              <w:fldChar w:fldCharType="end"/>
            </w:r>
          </w:hyperlink>
        </w:p>
        <w:p w14:paraId="67C749DC" w14:textId="6B5B79FB" w:rsidR="00A8679F" w:rsidRDefault="00A8679F">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72295427" w:history="1">
            <w:r w:rsidRPr="00F54C3C">
              <w:rPr>
                <w:rStyle w:val="Hyperlink"/>
                <w:noProof/>
              </w:rPr>
              <w:t>3.6</w:t>
            </w:r>
            <w:r>
              <w:rPr>
                <w:rFonts w:asciiTheme="minorHAnsi" w:eastAsiaTheme="minorEastAsia" w:hAnsiTheme="minorHAnsi"/>
                <w:noProof/>
                <w:kern w:val="2"/>
                <w:sz w:val="24"/>
                <w:szCs w:val="24"/>
                <w:lang w:eastAsia="nl-NL"/>
                <w14:ligatures w14:val="standardContextual"/>
              </w:rPr>
              <w:tab/>
            </w:r>
            <w:r w:rsidRPr="00F54C3C">
              <w:rPr>
                <w:rStyle w:val="Hyperlink"/>
                <w:rFonts w:eastAsia="Times New Roman"/>
                <w:noProof/>
                <w:lang w:eastAsia="nl-NL"/>
              </w:rPr>
              <w:t>Tarievenblad, facturatie en betaling</w:t>
            </w:r>
            <w:r>
              <w:rPr>
                <w:noProof/>
                <w:webHidden/>
              </w:rPr>
              <w:tab/>
            </w:r>
            <w:r>
              <w:rPr>
                <w:noProof/>
                <w:webHidden/>
              </w:rPr>
              <w:fldChar w:fldCharType="begin"/>
            </w:r>
            <w:r>
              <w:rPr>
                <w:noProof/>
                <w:webHidden/>
              </w:rPr>
              <w:instrText xml:space="preserve"> PAGEREF _Toc172295427 \h </w:instrText>
            </w:r>
            <w:r>
              <w:rPr>
                <w:noProof/>
                <w:webHidden/>
              </w:rPr>
            </w:r>
            <w:r>
              <w:rPr>
                <w:noProof/>
                <w:webHidden/>
              </w:rPr>
              <w:fldChar w:fldCharType="separate"/>
            </w:r>
            <w:r>
              <w:rPr>
                <w:noProof/>
                <w:webHidden/>
              </w:rPr>
              <w:t>7</w:t>
            </w:r>
            <w:r>
              <w:rPr>
                <w:noProof/>
                <w:webHidden/>
              </w:rPr>
              <w:fldChar w:fldCharType="end"/>
            </w:r>
          </w:hyperlink>
        </w:p>
        <w:p w14:paraId="63696E5D" w14:textId="377AC8F2" w:rsidR="00A8679F" w:rsidRDefault="00A8679F">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72295428" w:history="1">
            <w:r w:rsidRPr="00F54C3C">
              <w:rPr>
                <w:rStyle w:val="Hyperlink"/>
                <w:noProof/>
              </w:rPr>
              <w:t>3.7</w:t>
            </w:r>
            <w:r>
              <w:rPr>
                <w:rFonts w:asciiTheme="minorHAnsi" w:eastAsiaTheme="minorEastAsia" w:hAnsiTheme="minorHAnsi"/>
                <w:noProof/>
                <w:kern w:val="2"/>
                <w:sz w:val="24"/>
                <w:szCs w:val="24"/>
                <w:lang w:eastAsia="nl-NL"/>
                <w14:ligatures w14:val="standardContextual"/>
              </w:rPr>
              <w:tab/>
            </w:r>
            <w:r w:rsidRPr="00F54C3C">
              <w:rPr>
                <w:rStyle w:val="Hyperlink"/>
                <w:rFonts w:eastAsia="Times New Roman"/>
                <w:noProof/>
                <w:lang w:eastAsia="nl-NL"/>
              </w:rPr>
              <w:t>Leveranciersbeoordeling</w:t>
            </w:r>
            <w:r>
              <w:rPr>
                <w:noProof/>
                <w:webHidden/>
              </w:rPr>
              <w:tab/>
            </w:r>
            <w:r>
              <w:rPr>
                <w:noProof/>
                <w:webHidden/>
              </w:rPr>
              <w:fldChar w:fldCharType="begin"/>
            </w:r>
            <w:r>
              <w:rPr>
                <w:noProof/>
                <w:webHidden/>
              </w:rPr>
              <w:instrText xml:space="preserve"> PAGEREF _Toc172295428 \h </w:instrText>
            </w:r>
            <w:r>
              <w:rPr>
                <w:noProof/>
                <w:webHidden/>
              </w:rPr>
            </w:r>
            <w:r>
              <w:rPr>
                <w:noProof/>
                <w:webHidden/>
              </w:rPr>
              <w:fldChar w:fldCharType="separate"/>
            </w:r>
            <w:r>
              <w:rPr>
                <w:noProof/>
                <w:webHidden/>
              </w:rPr>
              <w:t>9</w:t>
            </w:r>
            <w:r>
              <w:rPr>
                <w:noProof/>
                <w:webHidden/>
              </w:rPr>
              <w:fldChar w:fldCharType="end"/>
            </w:r>
          </w:hyperlink>
        </w:p>
        <w:p w14:paraId="5EBBBFC6" w14:textId="5025556F" w:rsidR="00A8679F" w:rsidRDefault="00A8679F">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72295429" w:history="1">
            <w:r w:rsidRPr="00F54C3C">
              <w:rPr>
                <w:rStyle w:val="Hyperlink"/>
                <w:noProof/>
              </w:rPr>
              <w:t>3.8</w:t>
            </w:r>
            <w:r>
              <w:rPr>
                <w:rFonts w:asciiTheme="minorHAnsi" w:eastAsiaTheme="minorEastAsia" w:hAnsiTheme="minorHAnsi"/>
                <w:noProof/>
                <w:kern w:val="2"/>
                <w:sz w:val="24"/>
                <w:szCs w:val="24"/>
                <w:lang w:eastAsia="nl-NL"/>
                <w14:ligatures w14:val="standardContextual"/>
              </w:rPr>
              <w:tab/>
            </w:r>
            <w:r w:rsidRPr="00F54C3C">
              <w:rPr>
                <w:rStyle w:val="Hyperlink"/>
                <w:noProof/>
              </w:rPr>
              <w:t>Duurzaamheid</w:t>
            </w:r>
            <w:r>
              <w:rPr>
                <w:noProof/>
                <w:webHidden/>
              </w:rPr>
              <w:tab/>
            </w:r>
            <w:r>
              <w:rPr>
                <w:noProof/>
                <w:webHidden/>
              </w:rPr>
              <w:fldChar w:fldCharType="begin"/>
            </w:r>
            <w:r>
              <w:rPr>
                <w:noProof/>
                <w:webHidden/>
              </w:rPr>
              <w:instrText xml:space="preserve"> PAGEREF _Toc172295429 \h </w:instrText>
            </w:r>
            <w:r>
              <w:rPr>
                <w:noProof/>
                <w:webHidden/>
              </w:rPr>
            </w:r>
            <w:r>
              <w:rPr>
                <w:noProof/>
                <w:webHidden/>
              </w:rPr>
              <w:fldChar w:fldCharType="separate"/>
            </w:r>
            <w:r>
              <w:rPr>
                <w:noProof/>
                <w:webHidden/>
              </w:rPr>
              <w:t>9</w:t>
            </w:r>
            <w:r>
              <w:rPr>
                <w:noProof/>
                <w:webHidden/>
              </w:rPr>
              <w:fldChar w:fldCharType="end"/>
            </w:r>
          </w:hyperlink>
        </w:p>
        <w:p w14:paraId="63B8EE89" w14:textId="35D84AF6" w:rsidR="00A8679F" w:rsidRDefault="00A8679F">
          <w:pPr>
            <w:pStyle w:val="Inhopg2"/>
            <w:tabs>
              <w:tab w:val="left" w:pos="960"/>
              <w:tab w:val="right" w:leader="dot" w:pos="9060"/>
            </w:tabs>
            <w:rPr>
              <w:rFonts w:asciiTheme="minorHAnsi" w:eastAsiaTheme="minorEastAsia" w:hAnsiTheme="minorHAnsi"/>
              <w:noProof/>
              <w:kern w:val="2"/>
              <w:sz w:val="24"/>
              <w:szCs w:val="24"/>
              <w:lang w:eastAsia="nl-NL"/>
              <w14:ligatures w14:val="standardContextual"/>
            </w:rPr>
          </w:pPr>
          <w:hyperlink w:anchor="_Toc172295430" w:history="1">
            <w:r w:rsidRPr="00F54C3C">
              <w:rPr>
                <w:rStyle w:val="Hyperlink"/>
                <w:noProof/>
              </w:rPr>
              <w:t>3.9</w:t>
            </w:r>
            <w:r>
              <w:rPr>
                <w:rFonts w:asciiTheme="minorHAnsi" w:eastAsiaTheme="minorEastAsia" w:hAnsiTheme="minorHAnsi"/>
                <w:noProof/>
                <w:kern w:val="2"/>
                <w:sz w:val="24"/>
                <w:szCs w:val="24"/>
                <w:lang w:eastAsia="nl-NL"/>
                <w14:ligatures w14:val="standardContextual"/>
              </w:rPr>
              <w:tab/>
            </w:r>
            <w:r w:rsidRPr="00F54C3C">
              <w:rPr>
                <w:rStyle w:val="Hyperlink"/>
                <w:noProof/>
              </w:rPr>
              <w:t>Korting / Boetes</w:t>
            </w:r>
            <w:r>
              <w:rPr>
                <w:noProof/>
                <w:webHidden/>
              </w:rPr>
              <w:tab/>
            </w:r>
            <w:r>
              <w:rPr>
                <w:noProof/>
                <w:webHidden/>
              </w:rPr>
              <w:fldChar w:fldCharType="begin"/>
            </w:r>
            <w:r>
              <w:rPr>
                <w:noProof/>
                <w:webHidden/>
              </w:rPr>
              <w:instrText xml:space="preserve"> PAGEREF _Toc172295430 \h </w:instrText>
            </w:r>
            <w:r>
              <w:rPr>
                <w:noProof/>
                <w:webHidden/>
              </w:rPr>
            </w:r>
            <w:r>
              <w:rPr>
                <w:noProof/>
                <w:webHidden/>
              </w:rPr>
              <w:fldChar w:fldCharType="separate"/>
            </w:r>
            <w:r>
              <w:rPr>
                <w:noProof/>
                <w:webHidden/>
              </w:rPr>
              <w:t>10</w:t>
            </w:r>
            <w:r>
              <w:rPr>
                <w:noProof/>
                <w:webHidden/>
              </w:rPr>
              <w:fldChar w:fldCharType="end"/>
            </w:r>
          </w:hyperlink>
        </w:p>
        <w:p w14:paraId="48A3F548" w14:textId="36B1C9FB" w:rsidR="00A8679F" w:rsidRDefault="00A8679F">
          <w:pPr>
            <w:pStyle w:val="Inhopg1"/>
            <w:tabs>
              <w:tab w:val="left" w:pos="1200"/>
              <w:tab w:val="right" w:leader="dot" w:pos="9060"/>
            </w:tabs>
            <w:rPr>
              <w:rFonts w:asciiTheme="minorHAnsi" w:eastAsiaTheme="minorEastAsia" w:hAnsiTheme="minorHAnsi"/>
              <w:noProof/>
              <w:kern w:val="2"/>
              <w:sz w:val="24"/>
              <w:szCs w:val="24"/>
              <w:lang w:eastAsia="nl-NL"/>
              <w14:ligatures w14:val="standardContextual"/>
            </w:rPr>
          </w:pPr>
          <w:hyperlink w:anchor="_Toc172295431" w:history="1">
            <w:r w:rsidRPr="00F54C3C">
              <w:rPr>
                <w:rStyle w:val="Hyperlink"/>
                <w:noProof/>
              </w:rPr>
              <w:t>Bijlage A.</w:t>
            </w:r>
            <w:r>
              <w:rPr>
                <w:rFonts w:asciiTheme="minorHAnsi" w:eastAsiaTheme="minorEastAsia" w:hAnsiTheme="minorHAnsi"/>
                <w:noProof/>
                <w:kern w:val="2"/>
                <w:sz w:val="24"/>
                <w:szCs w:val="24"/>
                <w:lang w:eastAsia="nl-NL"/>
                <w14:ligatures w14:val="standardContextual"/>
              </w:rPr>
              <w:tab/>
            </w:r>
            <w:r w:rsidRPr="00F54C3C">
              <w:rPr>
                <w:rStyle w:val="Hyperlink"/>
                <w:noProof/>
              </w:rPr>
              <w:t>Contactinformatie Opdrachtgever en Opdrachtnemer (V1.0_11-07-2024)</w:t>
            </w:r>
            <w:r>
              <w:rPr>
                <w:noProof/>
                <w:webHidden/>
              </w:rPr>
              <w:tab/>
            </w:r>
            <w:r>
              <w:rPr>
                <w:noProof/>
                <w:webHidden/>
              </w:rPr>
              <w:fldChar w:fldCharType="begin"/>
            </w:r>
            <w:r>
              <w:rPr>
                <w:noProof/>
                <w:webHidden/>
              </w:rPr>
              <w:instrText xml:space="preserve"> PAGEREF _Toc172295431 \h </w:instrText>
            </w:r>
            <w:r>
              <w:rPr>
                <w:noProof/>
                <w:webHidden/>
              </w:rPr>
            </w:r>
            <w:r>
              <w:rPr>
                <w:noProof/>
                <w:webHidden/>
              </w:rPr>
              <w:fldChar w:fldCharType="separate"/>
            </w:r>
            <w:r>
              <w:rPr>
                <w:noProof/>
                <w:webHidden/>
              </w:rPr>
              <w:t>11</w:t>
            </w:r>
            <w:r>
              <w:rPr>
                <w:noProof/>
                <w:webHidden/>
              </w:rPr>
              <w:fldChar w:fldCharType="end"/>
            </w:r>
          </w:hyperlink>
        </w:p>
        <w:p w14:paraId="55059A21" w14:textId="3848E60B" w:rsidR="00A8679F" w:rsidRDefault="00A8679F">
          <w:pPr>
            <w:pStyle w:val="Inhopg1"/>
            <w:tabs>
              <w:tab w:val="left" w:pos="1440"/>
              <w:tab w:val="right" w:leader="dot" w:pos="9060"/>
            </w:tabs>
            <w:rPr>
              <w:rFonts w:asciiTheme="minorHAnsi" w:eastAsiaTheme="minorEastAsia" w:hAnsiTheme="minorHAnsi"/>
              <w:noProof/>
              <w:kern w:val="2"/>
              <w:sz w:val="24"/>
              <w:szCs w:val="24"/>
              <w:lang w:eastAsia="nl-NL"/>
              <w14:ligatures w14:val="standardContextual"/>
            </w:rPr>
          </w:pPr>
          <w:hyperlink w:anchor="_Toc172295432" w:history="1">
            <w:r w:rsidRPr="00F54C3C">
              <w:rPr>
                <w:rStyle w:val="Hyperlink"/>
                <w:noProof/>
              </w:rPr>
              <w:t>Bijlage B.</w:t>
            </w:r>
            <w:r>
              <w:rPr>
                <w:rFonts w:asciiTheme="minorHAnsi" w:eastAsiaTheme="minorEastAsia" w:hAnsiTheme="minorHAnsi"/>
                <w:noProof/>
                <w:kern w:val="2"/>
                <w:sz w:val="24"/>
                <w:szCs w:val="24"/>
                <w:lang w:eastAsia="nl-NL"/>
                <w14:ligatures w14:val="standardContextual"/>
              </w:rPr>
              <w:tab/>
            </w:r>
            <w:r w:rsidRPr="00F54C3C">
              <w:rPr>
                <w:rStyle w:val="Hyperlink"/>
                <w:noProof/>
              </w:rPr>
              <w:t>AWZI locaties Hoogheemraadschap Rijnland</w:t>
            </w:r>
            <w:r>
              <w:rPr>
                <w:noProof/>
                <w:webHidden/>
              </w:rPr>
              <w:tab/>
            </w:r>
            <w:r>
              <w:rPr>
                <w:noProof/>
                <w:webHidden/>
              </w:rPr>
              <w:fldChar w:fldCharType="begin"/>
            </w:r>
            <w:r>
              <w:rPr>
                <w:noProof/>
                <w:webHidden/>
              </w:rPr>
              <w:instrText xml:space="preserve"> PAGEREF _Toc172295432 \h </w:instrText>
            </w:r>
            <w:r>
              <w:rPr>
                <w:noProof/>
                <w:webHidden/>
              </w:rPr>
            </w:r>
            <w:r>
              <w:rPr>
                <w:noProof/>
                <w:webHidden/>
              </w:rPr>
              <w:fldChar w:fldCharType="separate"/>
            </w:r>
            <w:r>
              <w:rPr>
                <w:noProof/>
                <w:webHidden/>
              </w:rPr>
              <w:t>12</w:t>
            </w:r>
            <w:r>
              <w:rPr>
                <w:noProof/>
                <w:webHidden/>
              </w:rPr>
              <w:fldChar w:fldCharType="end"/>
            </w:r>
          </w:hyperlink>
        </w:p>
        <w:p w14:paraId="52F6CF0F" w14:textId="41CD371B" w:rsidR="00A8679F" w:rsidRDefault="00A8679F">
          <w:pPr>
            <w:pStyle w:val="Inhopg1"/>
            <w:tabs>
              <w:tab w:val="left" w:pos="1440"/>
              <w:tab w:val="right" w:leader="dot" w:pos="9060"/>
            </w:tabs>
            <w:rPr>
              <w:rFonts w:asciiTheme="minorHAnsi" w:eastAsiaTheme="minorEastAsia" w:hAnsiTheme="minorHAnsi"/>
              <w:noProof/>
              <w:kern w:val="2"/>
              <w:sz w:val="24"/>
              <w:szCs w:val="24"/>
              <w:lang w:eastAsia="nl-NL"/>
              <w14:ligatures w14:val="standardContextual"/>
            </w:rPr>
          </w:pPr>
          <w:hyperlink w:anchor="_Toc172295433" w:history="1">
            <w:r w:rsidRPr="00F54C3C">
              <w:rPr>
                <w:rStyle w:val="Hyperlink"/>
                <w:noProof/>
              </w:rPr>
              <w:t>Bijlage C.</w:t>
            </w:r>
            <w:r>
              <w:rPr>
                <w:rFonts w:asciiTheme="minorHAnsi" w:eastAsiaTheme="minorEastAsia" w:hAnsiTheme="minorHAnsi"/>
                <w:noProof/>
                <w:kern w:val="2"/>
                <w:sz w:val="24"/>
                <w:szCs w:val="24"/>
                <w:lang w:eastAsia="nl-NL"/>
                <w14:ligatures w14:val="standardContextual"/>
              </w:rPr>
              <w:tab/>
            </w:r>
            <w:r w:rsidRPr="00F54C3C">
              <w:rPr>
                <w:rStyle w:val="Hyperlink"/>
                <w:noProof/>
              </w:rPr>
              <w:t>Gedragsregels bezoekers (V2.0_14-06-2021)</w:t>
            </w:r>
            <w:r>
              <w:rPr>
                <w:noProof/>
                <w:webHidden/>
              </w:rPr>
              <w:tab/>
            </w:r>
            <w:r>
              <w:rPr>
                <w:noProof/>
                <w:webHidden/>
              </w:rPr>
              <w:fldChar w:fldCharType="begin"/>
            </w:r>
            <w:r>
              <w:rPr>
                <w:noProof/>
                <w:webHidden/>
              </w:rPr>
              <w:instrText xml:space="preserve"> PAGEREF _Toc172295433 \h </w:instrText>
            </w:r>
            <w:r>
              <w:rPr>
                <w:noProof/>
                <w:webHidden/>
              </w:rPr>
            </w:r>
            <w:r>
              <w:rPr>
                <w:noProof/>
                <w:webHidden/>
              </w:rPr>
              <w:fldChar w:fldCharType="separate"/>
            </w:r>
            <w:r>
              <w:rPr>
                <w:noProof/>
                <w:webHidden/>
              </w:rPr>
              <w:t>13</w:t>
            </w:r>
            <w:r>
              <w:rPr>
                <w:noProof/>
                <w:webHidden/>
              </w:rPr>
              <w:fldChar w:fldCharType="end"/>
            </w:r>
          </w:hyperlink>
        </w:p>
        <w:p w14:paraId="617261F1" w14:textId="707BC452" w:rsidR="00A8679F" w:rsidRDefault="00A8679F">
          <w:pPr>
            <w:pStyle w:val="Inhopg1"/>
            <w:tabs>
              <w:tab w:val="left" w:pos="1440"/>
              <w:tab w:val="right" w:leader="dot" w:pos="9060"/>
            </w:tabs>
            <w:rPr>
              <w:rFonts w:asciiTheme="minorHAnsi" w:eastAsiaTheme="minorEastAsia" w:hAnsiTheme="minorHAnsi"/>
              <w:noProof/>
              <w:kern w:val="2"/>
              <w:sz w:val="24"/>
              <w:szCs w:val="24"/>
              <w:lang w:eastAsia="nl-NL"/>
              <w14:ligatures w14:val="standardContextual"/>
            </w:rPr>
          </w:pPr>
          <w:hyperlink w:anchor="_Toc172295434" w:history="1">
            <w:r w:rsidRPr="00F54C3C">
              <w:rPr>
                <w:rStyle w:val="Hyperlink"/>
                <w:noProof/>
              </w:rPr>
              <w:t>Bijlage D.</w:t>
            </w:r>
            <w:r>
              <w:rPr>
                <w:rFonts w:asciiTheme="minorHAnsi" w:eastAsiaTheme="minorEastAsia" w:hAnsiTheme="minorHAnsi"/>
                <w:noProof/>
                <w:kern w:val="2"/>
                <w:sz w:val="24"/>
                <w:szCs w:val="24"/>
                <w:lang w:eastAsia="nl-NL"/>
                <w14:ligatures w14:val="standardContextual"/>
              </w:rPr>
              <w:tab/>
            </w:r>
            <w:r w:rsidRPr="00F54C3C">
              <w:rPr>
                <w:rStyle w:val="Hyperlink"/>
                <w:noProof/>
              </w:rPr>
              <w:t>Ontwateringssituatie per AWZI (V1.0_11-07-2024)</w:t>
            </w:r>
            <w:r>
              <w:rPr>
                <w:noProof/>
                <w:webHidden/>
              </w:rPr>
              <w:tab/>
            </w:r>
            <w:r>
              <w:rPr>
                <w:noProof/>
                <w:webHidden/>
              </w:rPr>
              <w:fldChar w:fldCharType="begin"/>
            </w:r>
            <w:r>
              <w:rPr>
                <w:noProof/>
                <w:webHidden/>
              </w:rPr>
              <w:instrText xml:space="preserve"> PAGEREF _Toc172295434 \h </w:instrText>
            </w:r>
            <w:r>
              <w:rPr>
                <w:noProof/>
                <w:webHidden/>
              </w:rPr>
            </w:r>
            <w:r>
              <w:rPr>
                <w:noProof/>
                <w:webHidden/>
              </w:rPr>
              <w:fldChar w:fldCharType="separate"/>
            </w:r>
            <w:r>
              <w:rPr>
                <w:noProof/>
                <w:webHidden/>
              </w:rPr>
              <w:t>14</w:t>
            </w:r>
            <w:r>
              <w:rPr>
                <w:noProof/>
                <w:webHidden/>
              </w:rPr>
              <w:fldChar w:fldCharType="end"/>
            </w:r>
          </w:hyperlink>
        </w:p>
        <w:p w14:paraId="76D79E28" w14:textId="7C243F2D" w:rsidR="00ED5B5E" w:rsidRDefault="00ED5B5E" w:rsidP="00ED5B5E">
          <w:pPr>
            <w:rPr>
              <w:bCs/>
            </w:rPr>
          </w:pPr>
          <w:r>
            <w:rPr>
              <w:b/>
              <w:bCs/>
            </w:rPr>
            <w:fldChar w:fldCharType="end"/>
          </w:r>
        </w:p>
      </w:sdtContent>
    </w:sdt>
    <w:p w14:paraId="48DB584C" w14:textId="77777777" w:rsidR="00ED5B5E" w:rsidRDefault="00ED5B5E" w:rsidP="00ED5B5E">
      <w:r>
        <w:br w:type="page"/>
      </w:r>
    </w:p>
    <w:p w14:paraId="21D72784" w14:textId="6F2FD5D0" w:rsidR="00ED5B5E" w:rsidRPr="002105B8" w:rsidRDefault="00ED5B5E" w:rsidP="003E49BB">
      <w:pPr>
        <w:pStyle w:val="Kop1"/>
      </w:pPr>
      <w:bookmarkStart w:id="1" w:name="_Ref169790486"/>
      <w:bookmarkStart w:id="2" w:name="_Toc172295412"/>
      <w:r w:rsidRPr="002105B8">
        <w:lastRenderedPageBreak/>
        <w:t>Inleiding</w:t>
      </w:r>
      <w:bookmarkEnd w:id="1"/>
      <w:bookmarkEnd w:id="2"/>
    </w:p>
    <w:p w14:paraId="72B43536" w14:textId="16E8FE7C" w:rsidR="00673B86" w:rsidRPr="00673B86" w:rsidRDefault="00673B86" w:rsidP="00673B86">
      <w:r>
        <w:t xml:space="preserve">Het hoogheemraadschap van </w:t>
      </w:r>
      <w:r w:rsidRPr="00673B86">
        <w:t xml:space="preserve">Rijnland </w:t>
      </w:r>
      <w:r>
        <w:t xml:space="preserve">zuivert </w:t>
      </w:r>
      <w:r w:rsidRPr="00673B86">
        <w:t>afvalwater</w:t>
      </w:r>
      <w:r>
        <w:t xml:space="preserve"> van huishoudens en bedrijven</w:t>
      </w:r>
      <w:r w:rsidRPr="00673B86">
        <w:t xml:space="preserve">, </w:t>
      </w:r>
      <w:r>
        <w:t>op 19 a</w:t>
      </w:r>
      <w:r w:rsidRPr="00C71ADD">
        <w:t>fvalwaterzuiveringsinstallaties</w:t>
      </w:r>
      <w:r>
        <w:t xml:space="preserve"> (AWZI).</w:t>
      </w:r>
      <w:r w:rsidRPr="00673B86">
        <w:t xml:space="preserve"> Rijnland zuivert het afvalwater volgens de normen en zo efficiënt en duurzaam mogelijk. We gebruiken zo min mogelijk energie en grondstoffen en winnen groene energie uit het afvalwater. Ook brengen we onze emissies terug en onderzoeken we circulair bouwen.</w:t>
      </w:r>
    </w:p>
    <w:p w14:paraId="37D00E31" w14:textId="77777777" w:rsidR="00673B86" w:rsidRPr="00673B86" w:rsidRDefault="00673B86" w:rsidP="00673B86"/>
    <w:p w14:paraId="1E6C69AB" w14:textId="264F8166" w:rsidR="00C71ADD" w:rsidRDefault="00C71ADD" w:rsidP="00ED5B5E">
      <w:r w:rsidRPr="00C71ADD">
        <w:t>Een AWZI bestaat uit een waterlijn en een sliblijn. Als gevolg van het dagelijkse afvalwateraanbod vindt slib aangroei plaats</w:t>
      </w:r>
      <w:r>
        <w:t xml:space="preserve">. </w:t>
      </w:r>
      <w:r w:rsidRPr="00C71ADD">
        <w:t xml:space="preserve">Een te hoge slibconcentratie in de waterlijn kan leiden tot slibuitspoeling. Ook heeft een (langdurig) hoog slibgehalte in veel gevallen een negatief effect op de zuiveringsresultaten. Slibuitspoeling heeft een dermate grote negatieve impact op de effluentkwaliteit dat dit ten allen tijden voorkomen moet worden. </w:t>
      </w:r>
    </w:p>
    <w:p w14:paraId="50F013BF" w14:textId="77777777" w:rsidR="00ED5B5E" w:rsidRDefault="00ED5B5E" w:rsidP="008D42E9">
      <w:pPr>
        <w:pStyle w:val="Kop2"/>
      </w:pPr>
      <w:bookmarkStart w:id="3" w:name="_Toc172295413"/>
      <w:r w:rsidRPr="002105B8">
        <w:t>Scope omschrijving</w:t>
      </w:r>
      <w:bookmarkEnd w:id="3"/>
    </w:p>
    <w:p w14:paraId="112460DE" w14:textId="15A8D544" w:rsidR="002105B8" w:rsidRDefault="13FCC072" w:rsidP="00027362">
      <w:pPr>
        <w:ind w:right="-286"/>
        <w:rPr>
          <w:lang w:eastAsia="nl-NL"/>
        </w:rPr>
      </w:pPr>
      <w:r>
        <w:t>Het cluster Beheren en Bedienen wenst op afroep</w:t>
      </w:r>
      <w:r w:rsidR="72DE3D5C">
        <w:t xml:space="preserve">, een </w:t>
      </w:r>
      <w:r>
        <w:t xml:space="preserve">mobiele slibontwatering in te kunnen zetten. </w:t>
      </w:r>
      <w:r w:rsidR="72DE3D5C">
        <w:t>M</w:t>
      </w:r>
      <w:r>
        <w:t xml:space="preserve">obiele slibontwatering is noodzakelijk </w:t>
      </w:r>
      <w:r w:rsidR="3F5B0E00">
        <w:t xml:space="preserve">bij </w:t>
      </w:r>
      <w:r>
        <w:t>het voorkomen van</w:t>
      </w:r>
      <w:r w:rsidR="3F5B0E00">
        <w:t xml:space="preserve"> </w:t>
      </w:r>
      <w:r>
        <w:t>slibuitspoeling</w:t>
      </w:r>
      <w:r w:rsidR="5D44D812">
        <w:t xml:space="preserve"> tijdens een </w:t>
      </w:r>
      <w:r w:rsidR="1CD1F2BF">
        <w:t>al dan niet geplande verstoring van het normale slibbedrijf</w:t>
      </w:r>
      <w:r>
        <w:t xml:space="preserve">. </w:t>
      </w:r>
      <w:r w:rsidRPr="2BBCE8D3">
        <w:rPr>
          <w:lang w:eastAsia="nl-NL"/>
        </w:rPr>
        <w:t xml:space="preserve">De Opdrachtnemer ‘Mobiele slibontwatering’ dient op </w:t>
      </w:r>
      <w:r w:rsidR="3F5B0E00" w:rsidRPr="2BBCE8D3">
        <w:rPr>
          <w:lang w:eastAsia="nl-NL"/>
        </w:rPr>
        <w:t xml:space="preserve">een </w:t>
      </w:r>
      <w:r w:rsidRPr="2BBCE8D3">
        <w:rPr>
          <w:lang w:eastAsia="nl-NL"/>
        </w:rPr>
        <w:t xml:space="preserve">AWZI-locatie, binnen 72 uur, een mobiele </w:t>
      </w:r>
      <w:proofErr w:type="spellStart"/>
      <w:r w:rsidRPr="2BBCE8D3">
        <w:rPr>
          <w:lang w:eastAsia="nl-NL"/>
        </w:rPr>
        <w:t>slibontwateringsinstallatie</w:t>
      </w:r>
      <w:proofErr w:type="spellEnd"/>
      <w:r w:rsidRPr="2BBCE8D3">
        <w:rPr>
          <w:lang w:eastAsia="nl-NL"/>
        </w:rPr>
        <w:t xml:space="preserve"> operationeel te hebben, inclusief bijbehorende bediening. </w:t>
      </w:r>
    </w:p>
    <w:p w14:paraId="54FC0A66" w14:textId="2A95CA2A" w:rsidR="00ED5B5E" w:rsidRDefault="00ED5B5E" w:rsidP="008D42E9">
      <w:pPr>
        <w:pStyle w:val="Kop2"/>
      </w:pPr>
      <w:bookmarkStart w:id="4" w:name="_Toc172295414"/>
      <w:r>
        <w:t>Contract(documenten)</w:t>
      </w:r>
      <w:bookmarkEnd w:id="4"/>
    </w:p>
    <w:p w14:paraId="6427C5A4" w14:textId="6B1C4E48" w:rsidR="00ED5B5E" w:rsidRDefault="00ED5B5E" w:rsidP="00E40128">
      <w:pPr>
        <w:pStyle w:val="nummeringopsomming"/>
        <w:numPr>
          <w:ilvl w:val="0"/>
          <w:numId w:val="0"/>
        </w:numPr>
      </w:pPr>
      <w:r w:rsidRPr="00797D03">
        <w:t xml:space="preserve">De </w:t>
      </w:r>
      <w:r>
        <w:t xml:space="preserve">volgende </w:t>
      </w:r>
      <w:r w:rsidRPr="00797D03">
        <w:t>documenten maken deel uit van deze</w:t>
      </w:r>
      <w:r w:rsidR="00D118F9">
        <w:t xml:space="preserve"> </w:t>
      </w:r>
      <w:r w:rsidR="00673B86">
        <w:t>Raamo</w:t>
      </w:r>
      <w:r w:rsidRPr="00797D03">
        <w:t>vereenkomst</w:t>
      </w:r>
      <w:r>
        <w:t>:</w:t>
      </w:r>
    </w:p>
    <w:p w14:paraId="64D61591" w14:textId="781BF42B" w:rsidR="00ED5B5E" w:rsidRPr="00D6512C" w:rsidRDefault="00673B86" w:rsidP="00EA29CD">
      <w:pPr>
        <w:pStyle w:val="nummeringopsomming"/>
        <w:ind w:left="851" w:hanging="567"/>
      </w:pPr>
      <w:r>
        <w:t>Raamo</w:t>
      </w:r>
      <w:r w:rsidR="00ED5B5E" w:rsidRPr="00D6512C">
        <w:t xml:space="preserve">vereenkomst; </w:t>
      </w:r>
    </w:p>
    <w:p w14:paraId="04065896" w14:textId="77777777" w:rsidR="00ED5B5E" w:rsidRPr="00B61DA2" w:rsidRDefault="00ED5B5E" w:rsidP="00EA29CD">
      <w:pPr>
        <w:pStyle w:val="nummeringopsomming"/>
        <w:ind w:left="851" w:hanging="567"/>
      </w:pPr>
      <w:r w:rsidRPr="00B61DA2">
        <w:t>Nota van Inlichtingen</w:t>
      </w:r>
      <w:r>
        <w:t>;</w:t>
      </w:r>
    </w:p>
    <w:p w14:paraId="37B269C7" w14:textId="77777777" w:rsidR="006E238D" w:rsidRDefault="006E238D" w:rsidP="00EA29CD">
      <w:pPr>
        <w:pStyle w:val="nummeringopsomming"/>
        <w:ind w:left="851" w:hanging="567"/>
      </w:pPr>
      <w:r>
        <w:t>Inschrijfleidraad;</w:t>
      </w:r>
    </w:p>
    <w:p w14:paraId="02811E1B" w14:textId="2F10EF20" w:rsidR="00ED5B5E" w:rsidRDefault="00ED5B5E" w:rsidP="00EA29CD">
      <w:pPr>
        <w:pStyle w:val="nummeringopsomming"/>
        <w:ind w:left="851" w:hanging="567"/>
      </w:pPr>
      <w:r>
        <w:t>Programma van eisen, inclusief bijlagen (huidig document);</w:t>
      </w:r>
    </w:p>
    <w:p w14:paraId="48DE29ED" w14:textId="29D0B061" w:rsidR="001055DA" w:rsidRPr="00934654" w:rsidRDefault="001055DA" w:rsidP="00EA29CD">
      <w:pPr>
        <w:pStyle w:val="nummeringopsomming"/>
        <w:ind w:left="851" w:hanging="567"/>
      </w:pPr>
      <w:r w:rsidRPr="001055DA">
        <w:t xml:space="preserve">Algemene </w:t>
      </w:r>
      <w:proofErr w:type="spellStart"/>
      <w:r w:rsidRPr="001055DA">
        <w:t>Waterschapsinkoopvoorwaarden</w:t>
      </w:r>
      <w:proofErr w:type="spellEnd"/>
      <w:r w:rsidRPr="001055DA">
        <w:t xml:space="preserve"> voor leveringen</w:t>
      </w:r>
      <w:r w:rsidR="001E46B1">
        <w:t xml:space="preserve"> </w:t>
      </w:r>
      <w:r>
        <w:t>(AWIV) 2018;</w:t>
      </w:r>
    </w:p>
    <w:p w14:paraId="159CE1EE" w14:textId="6112A505" w:rsidR="00EA29CD" w:rsidRDefault="06C81C61" w:rsidP="00EA29CD">
      <w:pPr>
        <w:pStyle w:val="nummeringopsomming"/>
        <w:ind w:left="851" w:hanging="567"/>
      </w:pPr>
      <w:r>
        <w:t>D</w:t>
      </w:r>
      <w:r w:rsidR="35875EF0">
        <w:t>e Inschrijving:</w:t>
      </w:r>
    </w:p>
    <w:p w14:paraId="790D88AD" w14:textId="77777777" w:rsidR="00EA29CD" w:rsidRDefault="00ED5B5E" w:rsidP="00EA29CD">
      <w:pPr>
        <w:pStyle w:val="nummeringopsomming"/>
        <w:numPr>
          <w:ilvl w:val="1"/>
          <w:numId w:val="3"/>
        </w:numPr>
      </w:pPr>
      <w:r>
        <w:t>Plan van aanpak;</w:t>
      </w:r>
    </w:p>
    <w:p w14:paraId="688538B8" w14:textId="1BED48C6" w:rsidR="00ED5B5E" w:rsidRDefault="006E238D" w:rsidP="00EA29CD">
      <w:pPr>
        <w:pStyle w:val="nummeringopsomming"/>
        <w:numPr>
          <w:ilvl w:val="1"/>
          <w:numId w:val="3"/>
        </w:numPr>
      </w:pPr>
      <w:r>
        <w:t>Tarievenblad</w:t>
      </w:r>
      <w:r w:rsidR="00ED5B5E">
        <w:t>.</w:t>
      </w:r>
    </w:p>
    <w:p w14:paraId="59DDC6DB" w14:textId="77777777" w:rsidR="00ED5B5E" w:rsidRDefault="00ED5B5E" w:rsidP="00E40128">
      <w:pPr>
        <w:pStyle w:val="nummeringopsomming"/>
        <w:numPr>
          <w:ilvl w:val="0"/>
          <w:numId w:val="0"/>
        </w:numPr>
      </w:pPr>
    </w:p>
    <w:p w14:paraId="67ADB249" w14:textId="4496CA2C" w:rsidR="00AD4C8C" w:rsidRDefault="5F3A43A2" w:rsidP="00E40128">
      <w:pPr>
        <w:pStyle w:val="nummeringopsomming"/>
        <w:numPr>
          <w:ilvl w:val="0"/>
          <w:numId w:val="0"/>
        </w:numPr>
      </w:pPr>
      <w:r>
        <w:t xml:space="preserve">Als </w:t>
      </w:r>
      <w:r w:rsidR="4389A1E0">
        <w:t xml:space="preserve">het gestelde in </w:t>
      </w:r>
      <w:r w:rsidR="35875EF0">
        <w:t>deze documenten met elkaar in tegenspraak zijn, prevaleert het</w:t>
      </w:r>
      <w:r w:rsidR="76B4FF93">
        <w:t xml:space="preserve"> </w:t>
      </w:r>
      <w:r w:rsidR="35875EF0">
        <w:t>eerder genoemde document boven het later genoemde.</w:t>
      </w:r>
      <w:r w:rsidR="52EA360A">
        <w:t xml:space="preserve"> </w:t>
      </w:r>
      <w:r>
        <w:t>Wanneer echter de kwaliteit van de Inschrijving (bv het ingediende Plan van Aanpak) boven de geëiste kwaliteit</w:t>
      </w:r>
      <w:r w:rsidR="4389A1E0">
        <w:t xml:space="preserve"> </w:t>
      </w:r>
      <w:r>
        <w:t xml:space="preserve">(bv Programma van Eisen) uitgaat, dan prevaleert de Inschrijving boven </w:t>
      </w:r>
      <w:r w:rsidR="4389A1E0">
        <w:t>eerder genoemde documenten</w:t>
      </w:r>
      <w:r>
        <w:t>.</w:t>
      </w:r>
    </w:p>
    <w:p w14:paraId="46B42C1B" w14:textId="15B05BBC" w:rsidR="00ED5B5E" w:rsidRPr="007D6307" w:rsidRDefault="00F34165" w:rsidP="009222AB">
      <w:pPr>
        <w:pStyle w:val="Kop3"/>
        <w:numPr>
          <w:ilvl w:val="0"/>
          <w:numId w:val="0"/>
        </w:numPr>
      </w:pPr>
      <w:bookmarkStart w:id="5" w:name="_Toc172295415"/>
      <w:r w:rsidRPr="007D6307">
        <w:t>Wijzigingen</w:t>
      </w:r>
      <w:bookmarkEnd w:id="5"/>
    </w:p>
    <w:p w14:paraId="64D4269E" w14:textId="75D511E5" w:rsidR="00ED5B5E" w:rsidRDefault="00ED5B5E" w:rsidP="007D6307">
      <w:pPr>
        <w:pStyle w:val="nummeringopsomming"/>
        <w:numPr>
          <w:ilvl w:val="0"/>
          <w:numId w:val="0"/>
        </w:numPr>
      </w:pPr>
      <w:r>
        <w:t xml:space="preserve">Wijzigingen in één van de bovenstaande documenten, zoals bedoeld als afwijkingen in lid 10.4 van de overeenkomst, </w:t>
      </w:r>
      <w:r w:rsidRPr="00797D03">
        <w:t xml:space="preserve">zijn slechts bindend voor zover zij </w:t>
      </w:r>
      <w:r>
        <w:t xml:space="preserve">schriftelijk zijn overeengekomen tussen opdrachtgever en opdrachtnemer door middel van een addendum. </w:t>
      </w:r>
    </w:p>
    <w:p w14:paraId="39DA6FEA" w14:textId="5A9906CB" w:rsidR="00ED5B5E" w:rsidRDefault="00502670" w:rsidP="003E49BB">
      <w:pPr>
        <w:pStyle w:val="Kop1"/>
      </w:pPr>
      <w:bookmarkStart w:id="6" w:name="_Toc172295416"/>
      <w:r>
        <w:lastRenderedPageBreak/>
        <w:t>Technische</w:t>
      </w:r>
      <w:r w:rsidR="00D627D5">
        <w:t xml:space="preserve"> </w:t>
      </w:r>
      <w:r w:rsidR="00ED5B5E">
        <w:t>eisen</w:t>
      </w:r>
      <w:bookmarkEnd w:id="6"/>
    </w:p>
    <w:p w14:paraId="5A95946E" w14:textId="7CAA694E" w:rsidR="00FA382F" w:rsidRPr="00FA382F" w:rsidRDefault="00FA382F" w:rsidP="00FA382F">
      <w:pPr>
        <w:pStyle w:val="Kop2"/>
      </w:pPr>
      <w:bookmarkStart w:id="7" w:name="_Toc172295417"/>
      <w:r>
        <w:t xml:space="preserve">Eisen aan </w:t>
      </w:r>
      <w:proofErr w:type="spellStart"/>
      <w:r>
        <w:t>slibontwateringsinstallatie</w:t>
      </w:r>
      <w:bookmarkEnd w:id="7"/>
      <w:proofErr w:type="spellEnd"/>
    </w:p>
    <w:p w14:paraId="249D226E" w14:textId="77777777" w:rsidR="004A5B15" w:rsidRDefault="004A5B15" w:rsidP="004A5B15">
      <w:pPr>
        <w:pStyle w:val="Eisnr"/>
      </w:pPr>
      <w:r>
        <w:rPr>
          <w:b/>
          <w:bCs/>
        </w:rPr>
        <w:t>72u</w:t>
      </w:r>
      <w:r w:rsidRPr="003968AD">
        <w:rPr>
          <w:b/>
          <w:bCs/>
        </w:rPr>
        <w:t xml:space="preserve"> installatie operationeel</w:t>
      </w:r>
      <w:r>
        <w:t xml:space="preserve">: Opdrachtnemer dient binnen 72 uur na afroep, de mobiele </w:t>
      </w:r>
      <w:proofErr w:type="spellStart"/>
      <w:r>
        <w:t>slibontwateringsinstallatie</w:t>
      </w:r>
      <w:proofErr w:type="spellEnd"/>
      <w:r>
        <w:t xml:space="preserve"> op locatie, volledig operationeel te hebben. </w:t>
      </w:r>
    </w:p>
    <w:p w14:paraId="7A30CBF7" w14:textId="660D5737" w:rsidR="00D641E3" w:rsidRDefault="00D641E3" w:rsidP="004A5B15">
      <w:pPr>
        <w:pStyle w:val="Eisnr"/>
      </w:pPr>
      <w:r w:rsidRPr="00DB1332">
        <w:rPr>
          <w:b/>
          <w:bCs/>
        </w:rPr>
        <w:t>Mobilisatie en in bedrijf stellen</w:t>
      </w:r>
      <w:r>
        <w:t xml:space="preserve">: </w:t>
      </w:r>
      <w:r w:rsidR="00DB1332">
        <w:t>operationeel</w:t>
      </w:r>
      <w:r w:rsidR="00CC2FAE">
        <w:t xml:space="preserve"> stellen van de installatie</w:t>
      </w:r>
      <w:r w:rsidR="00DB1332">
        <w:t xml:space="preserve">, inclusief transport naar locatie, </w:t>
      </w:r>
      <w:r>
        <w:t>opbouw</w:t>
      </w:r>
      <w:r w:rsidR="00DB1332">
        <w:t xml:space="preserve">, in bedrijfstellen </w:t>
      </w:r>
      <w:r w:rsidR="003E2FC5">
        <w:t xml:space="preserve">en </w:t>
      </w:r>
      <w:r w:rsidR="00997F75">
        <w:t xml:space="preserve">draaien. </w:t>
      </w:r>
    </w:p>
    <w:p w14:paraId="549C6D83" w14:textId="1C9A6BC4" w:rsidR="00D641E3" w:rsidRPr="00D641E3" w:rsidRDefault="00D641E3" w:rsidP="004A5B15">
      <w:pPr>
        <w:pStyle w:val="Eisnr"/>
      </w:pPr>
      <w:r w:rsidRPr="00DB1332">
        <w:rPr>
          <w:b/>
          <w:bCs/>
        </w:rPr>
        <w:t>Demobilisatie</w:t>
      </w:r>
      <w:r>
        <w:t xml:space="preserve">: </w:t>
      </w:r>
      <w:r w:rsidR="00130DA2">
        <w:t>het afbouwen van de installatie. A</w:t>
      </w:r>
      <w:r w:rsidR="00DB1332">
        <w:t xml:space="preserve">lle kosten inclusief </w:t>
      </w:r>
      <w:r w:rsidR="00D00143">
        <w:t xml:space="preserve">opruimen, </w:t>
      </w:r>
      <w:r w:rsidR="00C75CB7">
        <w:t xml:space="preserve">schoonmaak van </w:t>
      </w:r>
      <w:r w:rsidR="00874C69">
        <w:t xml:space="preserve">de opstelplaats, </w:t>
      </w:r>
      <w:r w:rsidR="00130DA2">
        <w:t xml:space="preserve">transport </w:t>
      </w:r>
      <w:r w:rsidR="00C75CB7">
        <w:t>van de locatie</w:t>
      </w:r>
      <w:r w:rsidR="00793F8C">
        <w:t>.</w:t>
      </w:r>
    </w:p>
    <w:p w14:paraId="6DAC0B7F" w14:textId="0544BC12" w:rsidR="004A5B15" w:rsidRDefault="004A5B15" w:rsidP="004A5B15">
      <w:pPr>
        <w:pStyle w:val="Eisnr"/>
      </w:pPr>
      <w:r w:rsidRPr="000A64DE">
        <w:rPr>
          <w:b/>
          <w:bCs/>
        </w:rPr>
        <w:t>Ontwateringsresultaat</w:t>
      </w:r>
      <w:r>
        <w:t>: het minimale ontwateringsresultaat van minimaal het % droge stof, is opgenomen in</w:t>
      </w:r>
      <w:r w:rsidR="00757335">
        <w:t xml:space="preserve"> </w:t>
      </w:r>
      <w:r w:rsidR="00757335">
        <w:fldChar w:fldCharType="begin"/>
      </w:r>
      <w:r w:rsidR="00757335">
        <w:instrText xml:space="preserve"> REF _Ref170814537 \r \h </w:instrText>
      </w:r>
      <w:r w:rsidR="00757335">
        <w:fldChar w:fldCharType="separate"/>
      </w:r>
      <w:r w:rsidR="00D40946">
        <w:t>Bijlage D</w:t>
      </w:r>
      <w:r w:rsidR="00757335">
        <w:fldChar w:fldCharType="end"/>
      </w:r>
      <w:r w:rsidR="00757335">
        <w:t xml:space="preserve"> </w:t>
      </w:r>
      <w:r w:rsidR="00757335">
        <w:fldChar w:fldCharType="begin"/>
      </w:r>
      <w:r w:rsidR="00757335">
        <w:instrText xml:space="preserve"> REF _Ref170814544 \h </w:instrText>
      </w:r>
      <w:r w:rsidR="00757335">
        <w:fldChar w:fldCharType="separate"/>
      </w:r>
      <w:r w:rsidR="00D40946" w:rsidRPr="001047AB">
        <w:t>Ontwateringssituatie</w:t>
      </w:r>
      <w:r w:rsidR="00D40946">
        <w:t xml:space="preserve"> per AWZI (V1.0_11-07-2024)</w:t>
      </w:r>
      <w:r w:rsidR="00757335">
        <w:fldChar w:fldCharType="end"/>
      </w:r>
      <w:r>
        <w:t xml:space="preserve"> met een scheidingsrendement van minimaal 95%.</w:t>
      </w:r>
    </w:p>
    <w:p w14:paraId="7C4203F7" w14:textId="64A8D55A" w:rsidR="004A5B15" w:rsidRDefault="004A5B15" w:rsidP="004A5B15">
      <w:pPr>
        <w:pStyle w:val="Eisnr"/>
      </w:pPr>
      <w:r w:rsidRPr="006871E0">
        <w:rPr>
          <w:b/>
          <w:bCs/>
        </w:rPr>
        <w:t>Debiet</w:t>
      </w:r>
      <w:r>
        <w:t xml:space="preserve">: De mobiele </w:t>
      </w:r>
      <w:proofErr w:type="spellStart"/>
      <w:r>
        <w:t>slibontwateringsinstallatie</w:t>
      </w:r>
      <w:proofErr w:type="spellEnd"/>
      <w:r>
        <w:t xml:space="preserve"> dient een minimale capaciteit (m3/uur) te hebben, zoals opgenomen in </w:t>
      </w:r>
      <w:r w:rsidR="00757335">
        <w:fldChar w:fldCharType="begin"/>
      </w:r>
      <w:r w:rsidR="00757335">
        <w:instrText xml:space="preserve"> REF _Ref170814537 \r \h </w:instrText>
      </w:r>
      <w:r w:rsidR="00757335">
        <w:fldChar w:fldCharType="separate"/>
      </w:r>
      <w:r w:rsidR="00D40946">
        <w:t>Bijlage D</w:t>
      </w:r>
      <w:r w:rsidR="00757335">
        <w:fldChar w:fldCharType="end"/>
      </w:r>
      <w:r w:rsidR="00757335">
        <w:t xml:space="preserve"> </w:t>
      </w:r>
      <w:r w:rsidR="00757335">
        <w:fldChar w:fldCharType="begin"/>
      </w:r>
      <w:r w:rsidR="00757335">
        <w:instrText xml:space="preserve"> REF _Ref170814544 \h </w:instrText>
      </w:r>
      <w:r w:rsidR="00757335">
        <w:fldChar w:fldCharType="separate"/>
      </w:r>
      <w:r w:rsidR="00D40946" w:rsidRPr="001047AB">
        <w:t>Ontwateringssituatie</w:t>
      </w:r>
      <w:r w:rsidR="00D40946">
        <w:t xml:space="preserve"> per AWZI (V1.0_11-07-2024)</w:t>
      </w:r>
      <w:r w:rsidR="00757335">
        <w:fldChar w:fldCharType="end"/>
      </w:r>
      <w:r>
        <w:t>.</w:t>
      </w:r>
    </w:p>
    <w:p w14:paraId="47614F56" w14:textId="0C477119" w:rsidR="00FA382F" w:rsidRPr="006871E0" w:rsidRDefault="00FA382F" w:rsidP="00FA382F">
      <w:pPr>
        <w:pStyle w:val="Kop2"/>
      </w:pPr>
      <w:bookmarkStart w:id="8" w:name="_Toc172295418"/>
      <w:r>
        <w:t xml:space="preserve">Toebehoren </w:t>
      </w:r>
      <w:proofErr w:type="spellStart"/>
      <w:r>
        <w:t>slibontwateringsinstallatie</w:t>
      </w:r>
      <w:bookmarkEnd w:id="8"/>
      <w:proofErr w:type="spellEnd"/>
    </w:p>
    <w:p w14:paraId="66F3DB3E" w14:textId="342EB9A8" w:rsidR="00FA382F" w:rsidRPr="00FA382F" w:rsidRDefault="00FA382F" w:rsidP="004A5B15">
      <w:pPr>
        <w:pStyle w:val="Eisnr"/>
        <w:rPr>
          <w:rStyle w:val="fontstyle01"/>
        </w:rPr>
      </w:pPr>
      <w:r w:rsidRPr="00BE54FE">
        <w:rPr>
          <w:rStyle w:val="fontstyle01"/>
          <w:b/>
          <w:bCs/>
        </w:rPr>
        <w:t xml:space="preserve">Toebehoren </w:t>
      </w:r>
      <w:proofErr w:type="spellStart"/>
      <w:r w:rsidRPr="00BE54FE">
        <w:rPr>
          <w:rStyle w:val="fontstyle01"/>
          <w:b/>
          <w:bCs/>
        </w:rPr>
        <w:t>slibontwateringsinstallatie</w:t>
      </w:r>
      <w:proofErr w:type="spellEnd"/>
      <w:r>
        <w:rPr>
          <w:rStyle w:val="fontstyle01"/>
        </w:rPr>
        <w:t>: Opdrachtnemer draagt zorg voor de juiste en voldoende slangen, koppelingen en andere eventueel benodigde materialen om de dienstverlening naar behoren uit te kunnen voeren.</w:t>
      </w:r>
    </w:p>
    <w:p w14:paraId="0B9F0C40" w14:textId="336FE6BE" w:rsidR="004A5B15" w:rsidRPr="00BE54FE" w:rsidRDefault="004A5B15" w:rsidP="004A5B15">
      <w:pPr>
        <w:pStyle w:val="Eisnr"/>
        <w:rPr>
          <w:rStyle w:val="fontstyle01"/>
        </w:rPr>
      </w:pPr>
      <w:r>
        <w:rPr>
          <w:rStyle w:val="fontstyle01"/>
          <w:b/>
          <w:bCs/>
        </w:rPr>
        <w:t xml:space="preserve">Stroomvoorziening </w:t>
      </w:r>
      <w:proofErr w:type="spellStart"/>
      <w:r w:rsidRPr="00BE54FE">
        <w:rPr>
          <w:rStyle w:val="fontstyle01"/>
          <w:b/>
          <w:bCs/>
        </w:rPr>
        <w:t>slibontwateringsinstallatie</w:t>
      </w:r>
      <w:proofErr w:type="spellEnd"/>
      <w:r>
        <w:rPr>
          <w:rStyle w:val="fontstyle01"/>
          <w:b/>
          <w:bCs/>
        </w:rPr>
        <w:t>:</w:t>
      </w:r>
      <w:r>
        <w:rPr>
          <w:rStyle w:val="fontstyle01"/>
        </w:rPr>
        <w:t xml:space="preserve"> Opdrachtnemer dient zelf zorg te dragen voor de stroomvoorziening voor de in te zetten installatie(s).</w:t>
      </w:r>
    </w:p>
    <w:p w14:paraId="0870B87E" w14:textId="77777777" w:rsidR="00DB7D03" w:rsidRPr="008A5F64" w:rsidRDefault="64F7AB6B" w:rsidP="2BBCE8D3">
      <w:pPr>
        <w:pStyle w:val="Eisnr"/>
        <w:rPr>
          <w:rFonts w:ascii="Times New Roman" w:hAnsi="Times New Roman"/>
        </w:rPr>
      </w:pPr>
      <w:r w:rsidRPr="2BBCE8D3">
        <w:rPr>
          <w:b/>
          <w:bCs/>
        </w:rPr>
        <w:t>Aggregaat stage V</w:t>
      </w:r>
      <w:r w:rsidRPr="2BBCE8D3">
        <w:t xml:space="preserve">: </w:t>
      </w:r>
      <w:r w:rsidR="39B33541" w:rsidRPr="2BBCE8D3">
        <w:t>In te zetten</w:t>
      </w:r>
      <w:r w:rsidRPr="2BBCE8D3">
        <w:t xml:space="preserve"> aggrega</w:t>
      </w:r>
      <w:r w:rsidR="39B33541" w:rsidRPr="2BBCE8D3">
        <w:t xml:space="preserve">ten, dienen </w:t>
      </w:r>
      <w:r w:rsidRPr="2BBCE8D3">
        <w:t>te voldoen aan minimaal stage V normering.</w:t>
      </w:r>
    </w:p>
    <w:p w14:paraId="64E72EF3" w14:textId="6C632F34" w:rsidR="00FA382F" w:rsidRPr="00BE54FE" w:rsidRDefault="00FA382F" w:rsidP="00FA382F">
      <w:pPr>
        <w:pStyle w:val="Kop2"/>
        <w:rPr>
          <w:rStyle w:val="fontstyle01"/>
        </w:rPr>
      </w:pPr>
      <w:bookmarkStart w:id="9" w:name="_Toc172295419"/>
      <w:r>
        <w:rPr>
          <w:rStyle w:val="fontstyle01"/>
        </w:rPr>
        <w:t>Afvoer slib</w:t>
      </w:r>
      <w:r w:rsidR="004B6851">
        <w:rPr>
          <w:rStyle w:val="fontstyle01"/>
        </w:rPr>
        <w:t xml:space="preserve"> en opruimen</w:t>
      </w:r>
      <w:bookmarkEnd w:id="9"/>
    </w:p>
    <w:p w14:paraId="01C2D992" w14:textId="77777777" w:rsidR="00757335" w:rsidRDefault="00757335" w:rsidP="00757335">
      <w:pPr>
        <w:pStyle w:val="Eisnr"/>
      </w:pPr>
      <w:r w:rsidRPr="00757335">
        <w:rPr>
          <w:b/>
          <w:bCs/>
        </w:rPr>
        <w:t>Slib in transportcontainers</w:t>
      </w:r>
      <w:r w:rsidRPr="00757335">
        <w:t>: Het ontwaterde slib dient in de, door Opdrachtgever ter beschikking gestelde transportcontainers op de AWZI te worden gedeponeerd. Opdrachtgever draagt zorg voor afvoer van het slib.</w:t>
      </w:r>
    </w:p>
    <w:p w14:paraId="2F16F5D7" w14:textId="7972CDF0" w:rsidR="00D33692" w:rsidRDefault="7B110390" w:rsidP="00757335">
      <w:pPr>
        <w:pStyle w:val="Eisnr"/>
      </w:pPr>
      <w:r w:rsidRPr="2BBCE8D3">
        <w:rPr>
          <w:b/>
          <w:bCs/>
        </w:rPr>
        <w:t>Schoon achterlaten opstelplaats</w:t>
      </w:r>
      <w:r>
        <w:t xml:space="preserve">: </w:t>
      </w:r>
      <w:r w:rsidR="27420579">
        <w:t xml:space="preserve">Opdrachtnemer dient zorg te dragen voor het schoon achterlaten van de opstelplaats. </w:t>
      </w:r>
      <w:r w:rsidR="53D68F52">
        <w:t>O</w:t>
      </w:r>
      <w:r w:rsidR="27420579">
        <w:t xml:space="preserve">vergebleven residu en/of PE dient Opdrachtnemer zelf </w:t>
      </w:r>
      <w:r>
        <w:t>af te voeren</w:t>
      </w:r>
      <w:r w:rsidR="00662015">
        <w:t>.</w:t>
      </w:r>
    </w:p>
    <w:p w14:paraId="3DF4886F" w14:textId="162D7938" w:rsidR="00FA382F" w:rsidRPr="00757335" w:rsidRDefault="00FA382F" w:rsidP="00FA382F">
      <w:pPr>
        <w:pStyle w:val="Kop2"/>
      </w:pPr>
      <w:bookmarkStart w:id="10" w:name="_Toc172295420"/>
      <w:r>
        <w:lastRenderedPageBreak/>
        <w:t>Communicatie</w:t>
      </w:r>
      <w:bookmarkEnd w:id="10"/>
    </w:p>
    <w:p w14:paraId="68B1CFA9" w14:textId="5A5174D9" w:rsidR="00FA382F" w:rsidRDefault="39B33541" w:rsidP="00FA382F">
      <w:pPr>
        <w:pStyle w:val="Eisnr"/>
      </w:pPr>
      <w:r w:rsidRPr="2BBCE8D3">
        <w:rPr>
          <w:b/>
          <w:bCs/>
        </w:rPr>
        <w:t>Draaiboek (opstelplaatsen etc.) per AWZI</w:t>
      </w:r>
      <w:r>
        <w:t>: Opdrachtnemer dient, binnen 1</w:t>
      </w:r>
      <w:r w:rsidR="4E4611DA">
        <w:t xml:space="preserve"> </w:t>
      </w:r>
      <w:r>
        <w:t xml:space="preserve"> maand na ondertekening, samen met Opdrachtgever, een draaiboek per AWZI op te stellen. Het draaiboek moet minimaal bevatten:</w:t>
      </w:r>
    </w:p>
    <w:p w14:paraId="087869D4" w14:textId="77777777" w:rsidR="00FA382F" w:rsidRDefault="00FA382F" w:rsidP="00FA382F">
      <w:pPr>
        <w:pStyle w:val="opsomming"/>
        <w:numPr>
          <w:ilvl w:val="1"/>
          <w:numId w:val="4"/>
        </w:numPr>
        <w:ind w:left="1560" w:hanging="567"/>
      </w:pPr>
      <w:r>
        <w:t>Toegang terrein;</w:t>
      </w:r>
    </w:p>
    <w:p w14:paraId="0E809EEB" w14:textId="77777777" w:rsidR="00FA382F" w:rsidRDefault="00FA382F" w:rsidP="00FA382F">
      <w:pPr>
        <w:pStyle w:val="opsomming"/>
        <w:numPr>
          <w:ilvl w:val="1"/>
          <w:numId w:val="4"/>
        </w:numPr>
        <w:ind w:left="1560" w:hanging="567"/>
      </w:pPr>
      <w:r>
        <w:t>Contactpersoon per AWZI;</w:t>
      </w:r>
    </w:p>
    <w:p w14:paraId="775D59FC" w14:textId="77777777" w:rsidR="00FA382F" w:rsidRDefault="00FA382F" w:rsidP="00FA382F">
      <w:pPr>
        <w:pStyle w:val="opsomming"/>
        <w:numPr>
          <w:ilvl w:val="1"/>
          <w:numId w:val="4"/>
        </w:numPr>
        <w:ind w:left="1560" w:hanging="567"/>
      </w:pPr>
      <w:r>
        <w:t>Opstelplaats installatie;</w:t>
      </w:r>
    </w:p>
    <w:p w14:paraId="535216BA" w14:textId="77777777" w:rsidR="00FA382F" w:rsidRDefault="00FA382F" w:rsidP="00FA382F">
      <w:pPr>
        <w:pStyle w:val="opsomming"/>
        <w:numPr>
          <w:ilvl w:val="1"/>
          <w:numId w:val="4"/>
        </w:numPr>
        <w:ind w:left="1560" w:hanging="567"/>
      </w:pPr>
      <w:r>
        <w:t>Aansluitingen</w:t>
      </w:r>
    </w:p>
    <w:p w14:paraId="0F3EB2EB" w14:textId="77777777" w:rsidR="00FA382F" w:rsidRDefault="00FA382F" w:rsidP="00FA382F">
      <w:pPr>
        <w:pStyle w:val="opsomming"/>
        <w:numPr>
          <w:ilvl w:val="1"/>
          <w:numId w:val="4"/>
        </w:numPr>
        <w:ind w:left="1560" w:hanging="567"/>
      </w:pPr>
      <w:r>
        <w:t>Water aan- en afvoer;</w:t>
      </w:r>
    </w:p>
    <w:p w14:paraId="73629093" w14:textId="77777777" w:rsidR="00FA382F" w:rsidRDefault="00FA382F" w:rsidP="00FA382F">
      <w:pPr>
        <w:pStyle w:val="opsomming"/>
        <w:numPr>
          <w:ilvl w:val="1"/>
          <w:numId w:val="4"/>
        </w:numPr>
        <w:ind w:left="1560" w:hanging="567"/>
      </w:pPr>
      <w:r>
        <w:t>Type PE;</w:t>
      </w:r>
    </w:p>
    <w:p w14:paraId="275141E1" w14:textId="77777777" w:rsidR="00FA382F" w:rsidRDefault="00FA382F" w:rsidP="00FA382F">
      <w:pPr>
        <w:pStyle w:val="opsomming"/>
        <w:numPr>
          <w:ilvl w:val="1"/>
          <w:numId w:val="4"/>
        </w:numPr>
        <w:ind w:left="1560" w:hanging="567"/>
      </w:pPr>
      <w:r>
        <w:t>Overige locatie specifieke maatregelen;</w:t>
      </w:r>
    </w:p>
    <w:p w14:paraId="7EA79F17" w14:textId="7334E33A" w:rsidR="004A5B15" w:rsidRDefault="004A5B15" w:rsidP="004A5B15">
      <w:pPr>
        <w:pStyle w:val="Eisnr"/>
      </w:pPr>
      <w:r>
        <w:rPr>
          <w:b/>
          <w:bCs/>
        </w:rPr>
        <w:t>Dagelijks logboek</w:t>
      </w:r>
      <w:r>
        <w:t xml:space="preserve">: </w:t>
      </w:r>
      <w:r w:rsidR="00FA382F">
        <w:t xml:space="preserve">Bij inzet, dient </w:t>
      </w:r>
      <w:r>
        <w:t>Opdrachtnemer dagelijks een logboek in te vullen, waarin minimaal bijgehouden wordt:</w:t>
      </w:r>
    </w:p>
    <w:p w14:paraId="7F8F3C4C" w14:textId="43204650" w:rsidR="004A5B15" w:rsidRDefault="64F7AB6B" w:rsidP="004A5B15">
      <w:pPr>
        <w:pStyle w:val="opsomming"/>
        <w:numPr>
          <w:ilvl w:val="1"/>
          <w:numId w:val="4"/>
        </w:numPr>
        <w:ind w:left="1560" w:hanging="567"/>
      </w:pPr>
      <w:r>
        <w:t>Ontwaterd slib, in tonnen</w:t>
      </w:r>
      <w:r w:rsidR="7470C521">
        <w:t>;</w:t>
      </w:r>
    </w:p>
    <w:p w14:paraId="3509350F" w14:textId="3A0423C5" w:rsidR="004A5B15" w:rsidRDefault="64F7AB6B" w:rsidP="004A5B15">
      <w:pPr>
        <w:pStyle w:val="opsomming"/>
        <w:numPr>
          <w:ilvl w:val="1"/>
          <w:numId w:val="4"/>
        </w:numPr>
        <w:ind w:left="1560" w:hanging="567"/>
      </w:pPr>
      <w:r>
        <w:t>% droge stof input (slib)</w:t>
      </w:r>
      <w:r w:rsidR="5B4FB0DA">
        <w:t>;</w:t>
      </w:r>
    </w:p>
    <w:p w14:paraId="3D454742" w14:textId="30C285BE" w:rsidR="004A5B15" w:rsidRDefault="64F7AB6B" w:rsidP="004A5B15">
      <w:pPr>
        <w:pStyle w:val="opsomming"/>
        <w:numPr>
          <w:ilvl w:val="1"/>
          <w:numId w:val="4"/>
        </w:numPr>
        <w:ind w:left="1560" w:hanging="567"/>
      </w:pPr>
      <w:r>
        <w:t>% droge stof output (slibkoek)</w:t>
      </w:r>
      <w:r w:rsidR="1D551E80">
        <w:t>;</w:t>
      </w:r>
    </w:p>
    <w:p w14:paraId="25CB7B68" w14:textId="4333841B" w:rsidR="004A5B15" w:rsidRDefault="64F7AB6B" w:rsidP="004A5B15">
      <w:pPr>
        <w:pStyle w:val="opsomming"/>
        <w:numPr>
          <w:ilvl w:val="1"/>
          <w:numId w:val="4"/>
        </w:numPr>
        <w:ind w:left="1560" w:hanging="567"/>
      </w:pPr>
      <w:r>
        <w:t>Polymeer verbruik</w:t>
      </w:r>
      <w:r w:rsidR="1D551E80">
        <w:t>;</w:t>
      </w:r>
    </w:p>
    <w:p w14:paraId="00632BB9" w14:textId="6B7D0215" w:rsidR="00757380" w:rsidRDefault="00757380" w:rsidP="004A5B15">
      <w:pPr>
        <w:pStyle w:val="opsomming"/>
        <w:numPr>
          <w:ilvl w:val="1"/>
          <w:numId w:val="4"/>
        </w:numPr>
        <w:ind w:left="1560" w:hanging="567"/>
      </w:pPr>
      <w:r>
        <w:t>Brandstof verbruik;</w:t>
      </w:r>
    </w:p>
    <w:p w14:paraId="0A4A02C0" w14:textId="7237A773" w:rsidR="004A5B15" w:rsidRDefault="64F7AB6B" w:rsidP="004A5B15">
      <w:pPr>
        <w:pStyle w:val="opsomming"/>
        <w:numPr>
          <w:ilvl w:val="1"/>
          <w:numId w:val="4"/>
        </w:numPr>
        <w:ind w:left="1560" w:hanging="567"/>
      </w:pPr>
      <w:r>
        <w:t>Gedraaide uren van de installatie</w:t>
      </w:r>
      <w:r w:rsidR="36B672A1">
        <w:t>;</w:t>
      </w:r>
    </w:p>
    <w:p w14:paraId="54583B8B" w14:textId="1AC9A294" w:rsidR="004A5B15" w:rsidRDefault="64F7AB6B" w:rsidP="004A5B15">
      <w:pPr>
        <w:pStyle w:val="opsomming"/>
        <w:numPr>
          <w:ilvl w:val="1"/>
          <w:numId w:val="4"/>
        </w:numPr>
        <w:ind w:left="1560" w:hanging="567"/>
      </w:pPr>
      <w:r>
        <w:t>Gewerkte uren operator</w:t>
      </w:r>
      <w:r w:rsidR="33A48F6D">
        <w:t>;</w:t>
      </w:r>
    </w:p>
    <w:p w14:paraId="57F11B63" w14:textId="0FE21961" w:rsidR="004A5B15" w:rsidRDefault="64F7AB6B" w:rsidP="004A5B15">
      <w:pPr>
        <w:pStyle w:val="opsomming"/>
        <w:numPr>
          <w:ilvl w:val="1"/>
          <w:numId w:val="4"/>
        </w:numPr>
        <w:ind w:left="1560" w:hanging="567"/>
      </w:pPr>
      <w:r>
        <w:t>Eventuele operationele bijzonderheden</w:t>
      </w:r>
      <w:r w:rsidR="243F7DC9">
        <w:t>.</w:t>
      </w:r>
    </w:p>
    <w:p w14:paraId="57B48146" w14:textId="77777777" w:rsidR="004A5B15" w:rsidRDefault="004A5B15" w:rsidP="004A5B15">
      <w:pPr>
        <w:pStyle w:val="opsomming"/>
        <w:ind w:left="708"/>
      </w:pPr>
    </w:p>
    <w:p w14:paraId="3C980A94" w14:textId="58040481" w:rsidR="004A5B15" w:rsidRDefault="64F7AB6B" w:rsidP="00FA382F">
      <w:pPr>
        <w:pStyle w:val="opsomming"/>
        <w:ind w:left="708"/>
      </w:pPr>
      <w:r>
        <w:t xml:space="preserve">De Opdrachtnemer dient een overzicht van het dagelijks ingevulde logboek, </w:t>
      </w:r>
      <w:r w:rsidR="6E58B3C8">
        <w:t xml:space="preserve">5 werkdagen </w:t>
      </w:r>
      <w:r>
        <w:t>na het einde van de opdracht</w:t>
      </w:r>
      <w:r w:rsidR="47E95E41">
        <w:t xml:space="preserve"> </w:t>
      </w:r>
      <w:r>
        <w:t>digitaal toe te zenden.</w:t>
      </w:r>
      <w:r w:rsidR="00DF26B3">
        <w:t xml:space="preserve"> Bij inzet langer dan </w:t>
      </w:r>
      <w:r w:rsidR="00CC09B2">
        <w:t>2</w:t>
      </w:r>
      <w:r w:rsidR="007A384B">
        <w:t xml:space="preserve"> weken</w:t>
      </w:r>
      <w:r w:rsidR="00BE2166">
        <w:t xml:space="preserve">, </w:t>
      </w:r>
      <w:r w:rsidR="00CC09B2">
        <w:t xml:space="preserve">dient Opdrachtnemer tussentijds te rapporteren. </w:t>
      </w:r>
    </w:p>
    <w:p w14:paraId="75FC019E" w14:textId="77777777" w:rsidR="00ED5B5E" w:rsidRDefault="00ED5B5E" w:rsidP="00ED5B5E"/>
    <w:p w14:paraId="36C1CF52" w14:textId="77777777" w:rsidR="00ED5B5E" w:rsidRDefault="00ED5B5E" w:rsidP="00ED5B5E"/>
    <w:p w14:paraId="443B4FBC" w14:textId="77777777" w:rsidR="00ED5B5E" w:rsidRPr="003E49BB" w:rsidRDefault="00ED5B5E" w:rsidP="003E49BB">
      <w:pPr>
        <w:pStyle w:val="Kop1"/>
      </w:pPr>
      <w:bookmarkStart w:id="11" w:name="_Toc172295421"/>
      <w:r w:rsidRPr="003E49BB">
        <w:lastRenderedPageBreak/>
        <w:t>Proceseisen</w:t>
      </w:r>
      <w:bookmarkEnd w:id="11"/>
    </w:p>
    <w:p w14:paraId="326EBC0F" w14:textId="77777777" w:rsidR="00ED5B5E" w:rsidRDefault="00ED5B5E" w:rsidP="008D42E9">
      <w:pPr>
        <w:pStyle w:val="Kop2"/>
      </w:pPr>
      <w:bookmarkStart w:id="12" w:name="_Toc172295422"/>
      <w:r>
        <w:t>Algemene eisen</w:t>
      </w:r>
      <w:bookmarkEnd w:id="12"/>
    </w:p>
    <w:p w14:paraId="5D316057" w14:textId="195EC321" w:rsidR="00ED5B5E" w:rsidRDefault="35875EF0" w:rsidP="00AD4C8C">
      <w:pPr>
        <w:pStyle w:val="Eisnr"/>
      </w:pPr>
      <w:r w:rsidRPr="2BBCE8D3">
        <w:rPr>
          <w:b/>
          <w:bCs/>
        </w:rPr>
        <w:t>Nederlands</w:t>
      </w:r>
      <w:r w:rsidR="4B16DEF7" w:rsidRPr="2BBCE8D3">
        <w:rPr>
          <w:b/>
          <w:bCs/>
        </w:rPr>
        <w:t>e taal</w:t>
      </w:r>
      <w:r>
        <w:t xml:space="preserve">: </w:t>
      </w:r>
      <w:r w:rsidR="2381F95D">
        <w:t xml:space="preserve">De voertaal is Nederlands. </w:t>
      </w:r>
      <w:r>
        <w:t xml:space="preserve">Alle documenten dienen in het Nederlands te worden opgesteld. </w:t>
      </w:r>
      <w:r w:rsidR="296C5EFB">
        <w:t>D</w:t>
      </w:r>
      <w:r>
        <w:t>ocumentatie</w:t>
      </w:r>
      <w:r w:rsidR="6ECF8435">
        <w:t xml:space="preserve"> en communicatie in het Engels</w:t>
      </w:r>
      <w:r>
        <w:t xml:space="preserve"> is alleen toegestaan na overleg en akkoord van de Opdrachtgever.</w:t>
      </w:r>
    </w:p>
    <w:p w14:paraId="4A49E217" w14:textId="3BDAA507" w:rsidR="00ED5B5E" w:rsidRPr="003C479A" w:rsidRDefault="00ED5B5E" w:rsidP="00AD4C8C">
      <w:pPr>
        <w:pStyle w:val="Eisnr"/>
      </w:pPr>
      <w:r>
        <w:rPr>
          <w:b/>
          <w:bCs/>
        </w:rPr>
        <w:t>Werkdag 7.</w:t>
      </w:r>
      <w:r w:rsidR="003E49BB">
        <w:rPr>
          <w:b/>
          <w:bCs/>
        </w:rPr>
        <w:t>0</w:t>
      </w:r>
      <w:r>
        <w:rPr>
          <w:b/>
          <w:bCs/>
        </w:rPr>
        <w:t>0-16.30</w:t>
      </w:r>
      <w:r w:rsidRPr="00EC2AAC">
        <w:t>:</w:t>
      </w:r>
      <w:r>
        <w:t xml:space="preserve"> Een werkdag loopt van 7.</w:t>
      </w:r>
      <w:r w:rsidR="003E49BB">
        <w:t>0</w:t>
      </w:r>
      <w:r>
        <w:t xml:space="preserve">0 tot 16.30. </w:t>
      </w:r>
      <w:r w:rsidR="003C479A">
        <w:t xml:space="preserve">Opdrachtnemer kan werkzaamheden uitvoeren buiten deze tijden, </w:t>
      </w:r>
      <w:r w:rsidR="003C479A" w:rsidRPr="003C479A">
        <w:t xml:space="preserve">indien dit vooraf is overlegd en </w:t>
      </w:r>
      <w:r w:rsidR="003C479A">
        <w:t xml:space="preserve">hiervoor </w:t>
      </w:r>
      <w:r w:rsidR="003C479A" w:rsidRPr="003C479A">
        <w:t>toestemming is verleend</w:t>
      </w:r>
      <w:r w:rsidR="003C479A">
        <w:t xml:space="preserve"> door Opdrachtgever</w:t>
      </w:r>
      <w:r w:rsidR="003C479A" w:rsidRPr="003C479A">
        <w:t>.</w:t>
      </w:r>
    </w:p>
    <w:p w14:paraId="06A092FE" w14:textId="420A8BD8" w:rsidR="003C479A" w:rsidRDefault="08DF78AB" w:rsidP="00AD4C8C">
      <w:pPr>
        <w:pStyle w:val="Eisnr"/>
      </w:pPr>
      <w:r w:rsidRPr="2BBCE8D3">
        <w:rPr>
          <w:b/>
          <w:bCs/>
        </w:rPr>
        <w:t>Gereed</w:t>
      </w:r>
      <w:r w:rsidR="5776D902" w:rsidRPr="2BBCE8D3">
        <w:rPr>
          <w:b/>
          <w:bCs/>
        </w:rPr>
        <w:t xml:space="preserve"> </w:t>
      </w:r>
      <w:r w:rsidRPr="2BBCE8D3">
        <w:rPr>
          <w:b/>
          <w:bCs/>
        </w:rPr>
        <w:t>melden werkzaamheden</w:t>
      </w:r>
      <w:r>
        <w:t xml:space="preserve">: Opdrachtnemer dient zijn werkzaamheden na afloop gereed te melden, waarna de Opdrachtgever deze controleert. De werkzaamheden dienen naar tevredenheid van de Opdrachtgever te zijn uitgevoerd. </w:t>
      </w:r>
    </w:p>
    <w:p w14:paraId="0F736932" w14:textId="677C440F" w:rsidR="00ED5B5E" w:rsidRPr="005E00BD" w:rsidRDefault="00ED5B5E" w:rsidP="008D42E9">
      <w:pPr>
        <w:pStyle w:val="Kop2"/>
        <w:rPr>
          <w:rFonts w:eastAsiaTheme="minorHAnsi"/>
        </w:rPr>
      </w:pPr>
      <w:bookmarkStart w:id="13" w:name="_Toc172295423"/>
      <w:r>
        <w:t>Veiligheid</w:t>
      </w:r>
      <w:bookmarkEnd w:id="13"/>
      <w:r w:rsidR="00795444">
        <w:t xml:space="preserve">  </w:t>
      </w:r>
    </w:p>
    <w:p w14:paraId="599758A9" w14:textId="22C5B871" w:rsidR="00ED5B5E" w:rsidRPr="001D1CA3" w:rsidRDefault="00ED5B5E" w:rsidP="00AD4C8C">
      <w:pPr>
        <w:pStyle w:val="Eisnr"/>
      </w:pPr>
      <w:r w:rsidRPr="001D1CA3">
        <w:rPr>
          <w:b/>
          <w:bCs/>
        </w:rPr>
        <w:t>VCA</w:t>
      </w:r>
      <w:r w:rsidR="00BC2F1B" w:rsidRPr="001D1CA3">
        <w:rPr>
          <w:b/>
          <w:bCs/>
        </w:rPr>
        <w:t>*</w:t>
      </w:r>
      <w:r w:rsidRPr="001D1CA3">
        <w:rPr>
          <w:b/>
          <w:bCs/>
        </w:rPr>
        <w:t xml:space="preserve"> certificaat</w:t>
      </w:r>
      <w:r w:rsidRPr="001D1CA3">
        <w:t>: Opdrachtnemer dient VCA* gecertificeerd te zijn en dient gedurende de overeenkomst daaraan te voldoen.</w:t>
      </w:r>
    </w:p>
    <w:p w14:paraId="06B96E59" w14:textId="1CD0C78C" w:rsidR="0012710C" w:rsidRPr="002B136E" w:rsidRDefault="006C689F" w:rsidP="00AD4C8C">
      <w:pPr>
        <w:pStyle w:val="Eisnr"/>
      </w:pPr>
      <w:r>
        <w:rPr>
          <w:b/>
          <w:bCs/>
        </w:rPr>
        <w:t xml:space="preserve">Veiligheidsregels </w:t>
      </w:r>
      <w:proofErr w:type="spellStart"/>
      <w:r w:rsidR="0012710C">
        <w:rPr>
          <w:b/>
          <w:bCs/>
        </w:rPr>
        <w:t>PBM</w:t>
      </w:r>
      <w:r w:rsidR="00C61EF5">
        <w:rPr>
          <w:b/>
          <w:bCs/>
        </w:rPr>
        <w:t>’</w:t>
      </w:r>
      <w:r w:rsidR="0012710C">
        <w:rPr>
          <w:b/>
          <w:bCs/>
        </w:rPr>
        <w:t>s</w:t>
      </w:r>
      <w:proofErr w:type="spellEnd"/>
      <w:r w:rsidR="00C61EF5">
        <w:rPr>
          <w:b/>
          <w:bCs/>
        </w:rPr>
        <w:t xml:space="preserve"> en andere veiligh</w:t>
      </w:r>
      <w:r w:rsidR="00502670">
        <w:rPr>
          <w:b/>
          <w:bCs/>
        </w:rPr>
        <w:t>eidsregels</w:t>
      </w:r>
      <w:r w:rsidR="00C61EF5">
        <w:rPr>
          <w:b/>
          <w:bCs/>
        </w:rPr>
        <w:t xml:space="preserve"> </w:t>
      </w:r>
      <w:r w:rsidR="0012710C">
        <w:rPr>
          <w:b/>
          <w:bCs/>
        </w:rPr>
        <w:t>bezoekers</w:t>
      </w:r>
      <w:r w:rsidR="0012710C">
        <w:t xml:space="preserve">: </w:t>
      </w:r>
      <w:r>
        <w:t xml:space="preserve">Opdrachtnemer dient de </w:t>
      </w:r>
      <w:r w:rsidR="0012710C">
        <w:t>veiligheidsregels</w:t>
      </w:r>
      <w:r>
        <w:t xml:space="preserve"> (</w:t>
      </w:r>
      <w:proofErr w:type="spellStart"/>
      <w:r>
        <w:t>PBM’s</w:t>
      </w:r>
      <w:proofErr w:type="spellEnd"/>
      <w:r>
        <w:t xml:space="preserve">, </w:t>
      </w:r>
      <w:r w:rsidR="007E295E">
        <w:t>toegangsbeleid, etc.</w:t>
      </w:r>
      <w:r w:rsidR="00502670">
        <w:t>)</w:t>
      </w:r>
      <w:r w:rsidR="0012710C">
        <w:t xml:space="preserve"> zoals opgenomen in </w:t>
      </w:r>
      <w:r w:rsidR="0012710C" w:rsidRPr="528411A8">
        <w:rPr>
          <w:rStyle w:val="fontstyle01"/>
          <w:rFonts w:eastAsiaTheme="majorEastAsia"/>
        </w:rPr>
        <w:fldChar w:fldCharType="begin"/>
      </w:r>
      <w:r w:rsidR="0012710C" w:rsidRPr="528411A8">
        <w:rPr>
          <w:rStyle w:val="fontstyle01"/>
          <w:rFonts w:eastAsiaTheme="majorEastAsia"/>
        </w:rPr>
        <w:instrText xml:space="preserve"> REF _Ref168897411 \w \h </w:instrText>
      </w:r>
      <w:r w:rsidR="0012710C" w:rsidRPr="528411A8">
        <w:rPr>
          <w:rStyle w:val="fontstyle01"/>
          <w:rFonts w:eastAsiaTheme="majorEastAsia"/>
        </w:rPr>
      </w:r>
      <w:r w:rsidR="0012710C" w:rsidRPr="528411A8">
        <w:rPr>
          <w:rStyle w:val="fontstyle01"/>
          <w:rFonts w:eastAsiaTheme="majorEastAsia"/>
        </w:rPr>
        <w:fldChar w:fldCharType="separate"/>
      </w:r>
      <w:r w:rsidR="00D40946">
        <w:rPr>
          <w:rStyle w:val="fontstyle01"/>
          <w:rFonts w:eastAsiaTheme="majorEastAsia"/>
        </w:rPr>
        <w:t>Bijlage C</w:t>
      </w:r>
      <w:r w:rsidR="0012710C" w:rsidRPr="528411A8">
        <w:rPr>
          <w:rStyle w:val="fontstyle01"/>
          <w:rFonts w:eastAsiaTheme="majorEastAsia"/>
        </w:rPr>
        <w:fldChar w:fldCharType="end"/>
      </w:r>
      <w:r>
        <w:t xml:space="preserve"> </w:t>
      </w:r>
      <w:r w:rsidR="00757335">
        <w:fldChar w:fldCharType="begin"/>
      </w:r>
      <w:r w:rsidR="00757335">
        <w:instrText xml:space="preserve"> REF _Ref170814619 \h </w:instrText>
      </w:r>
      <w:r w:rsidR="00757335">
        <w:fldChar w:fldCharType="separate"/>
      </w:r>
      <w:r w:rsidR="00D40946" w:rsidRPr="001047AB">
        <w:t>Gedragsregels bezoekers (V2.0_14-06-2021)</w:t>
      </w:r>
      <w:r w:rsidR="00757335">
        <w:fldChar w:fldCharType="end"/>
      </w:r>
      <w:r w:rsidR="00757335">
        <w:t xml:space="preserve"> </w:t>
      </w:r>
      <w:r>
        <w:t>na te leven</w:t>
      </w:r>
      <w:r w:rsidR="0012710C" w:rsidRPr="00C61EF5">
        <w:t xml:space="preserve">. </w:t>
      </w:r>
      <w:r w:rsidR="00C61EF5" w:rsidRPr="00C61EF5">
        <w:t>Overtredingen kunnen leiden tot sancties zoals opschorting van activiteiten of andere maatregelen, afhankelijk van de ernst en locatiebepalingen.</w:t>
      </w:r>
    </w:p>
    <w:p w14:paraId="1E8CABB4" w14:textId="36E95166" w:rsidR="00475B7A" w:rsidRDefault="00475B7A" w:rsidP="00AD4C8C">
      <w:pPr>
        <w:pStyle w:val="Eisnr"/>
      </w:pPr>
      <w:r w:rsidRPr="528411A8">
        <w:rPr>
          <w:b/>
          <w:bCs/>
        </w:rPr>
        <w:t>Registratie en veiligheidsinstructie via Portal</w:t>
      </w:r>
      <w:r>
        <w:t xml:space="preserve">: Opdrachtnemer dient zijn medewerkers te (laten) registeren bij het via </w:t>
      </w:r>
      <w:hyperlink r:id="rId12">
        <w:r w:rsidRPr="528411A8">
          <w:rPr>
            <w:rStyle w:val="Hyperlink"/>
          </w:rPr>
          <w:t>Rijnland Contractor Portal</w:t>
        </w:r>
      </w:hyperlink>
      <w:r w:rsidR="004E7EAF">
        <w:t xml:space="preserve">. Daarbij worden de </w:t>
      </w:r>
      <w:r w:rsidR="004E7EAF">
        <w:rPr>
          <w:color w:val="242424"/>
          <w:shd w:val="clear" w:color="auto" w:fill="FFFFFF"/>
        </w:rPr>
        <w:t>belangrijkste risico’s en veiligheidsvoorschriften</w:t>
      </w:r>
      <w:r w:rsidR="007D6307">
        <w:rPr>
          <w:color w:val="242424"/>
          <w:shd w:val="clear" w:color="auto" w:fill="FFFFFF"/>
        </w:rPr>
        <w:t xml:space="preserve"> </w:t>
      </w:r>
      <w:r w:rsidR="004E7EAF">
        <w:rPr>
          <w:color w:val="242424"/>
          <w:shd w:val="clear" w:color="auto" w:fill="FFFFFF"/>
        </w:rPr>
        <w:t>behandeld</w:t>
      </w:r>
    </w:p>
    <w:p w14:paraId="0D64CB00" w14:textId="427639CE" w:rsidR="00DA2023" w:rsidRDefault="00686988" w:rsidP="00AD4C8C">
      <w:pPr>
        <w:pStyle w:val="Eisnr"/>
      </w:pPr>
      <w:r w:rsidRPr="528411A8">
        <w:rPr>
          <w:b/>
          <w:bCs/>
        </w:rPr>
        <w:t>Eenmalige TRA</w:t>
      </w:r>
      <w:r>
        <w:t>: Opdrachtnemer dient voor het uitvoeren van werkzaamheden een Taak Risico Analyse (TRA) op te stellen</w:t>
      </w:r>
      <w:r w:rsidR="006C689F">
        <w:t xml:space="preserve"> en te laten goedkeuren door Opdrachtgever.</w:t>
      </w:r>
    </w:p>
    <w:p w14:paraId="67BE21C8" w14:textId="3CD9611E" w:rsidR="00ED5B5E" w:rsidRDefault="004A5B15" w:rsidP="008D42E9">
      <w:pPr>
        <w:pStyle w:val="Kop2"/>
        <w:rPr>
          <w:rFonts w:eastAsia="Times New Roman"/>
          <w:lang w:eastAsia="nl-NL"/>
        </w:rPr>
      </w:pPr>
      <w:bookmarkStart w:id="14" w:name="_Toc172295424"/>
      <w:r>
        <w:rPr>
          <w:rFonts w:eastAsia="Times New Roman"/>
          <w:lang w:eastAsia="nl-NL"/>
        </w:rPr>
        <w:t>Organisatie</w:t>
      </w:r>
      <w:bookmarkEnd w:id="14"/>
      <w:r>
        <w:rPr>
          <w:rFonts w:eastAsia="Times New Roman"/>
          <w:lang w:eastAsia="nl-NL"/>
        </w:rPr>
        <w:t xml:space="preserve"> </w:t>
      </w:r>
    </w:p>
    <w:p w14:paraId="12BDE345" w14:textId="017A3ACE" w:rsidR="00ED5B5E" w:rsidRDefault="00ED5B5E" w:rsidP="00AD4C8C">
      <w:pPr>
        <w:pStyle w:val="Eisnr"/>
      </w:pPr>
      <w:r w:rsidRPr="528411A8">
        <w:rPr>
          <w:b/>
          <w:bCs/>
        </w:rPr>
        <w:t>Organisatie</w:t>
      </w:r>
      <w:r>
        <w:t xml:space="preserve">: Opdrachtnemer dient één aanspreekpunt (en vervanger) voor deze </w:t>
      </w:r>
      <w:r w:rsidR="00F34165">
        <w:t>O</w:t>
      </w:r>
      <w:r>
        <w:t xml:space="preserve">vereenkomst aan te stellen, voor contractuele zaken, </w:t>
      </w:r>
      <w:r w:rsidRPr="528411A8">
        <w:rPr>
          <w:rFonts w:eastAsia="Times New Roman" w:cs="Segoe UI"/>
        </w:rPr>
        <w:t>vragen en overige dienstverlening</w:t>
      </w:r>
      <w:r>
        <w:t>.</w:t>
      </w:r>
      <w:r w:rsidR="00795444">
        <w:t xml:space="preserve"> </w:t>
      </w:r>
      <w:r w:rsidR="00686988">
        <w:t>Opdrachtnemer dient</w:t>
      </w:r>
      <w:r w:rsidR="007E295E">
        <w:t xml:space="preserve"> daarvoor</w:t>
      </w:r>
      <w:r w:rsidR="00686988">
        <w:t xml:space="preserve"> </w:t>
      </w:r>
      <w:r>
        <w:fldChar w:fldCharType="begin"/>
      </w:r>
      <w:r>
        <w:instrText xml:space="preserve"> REF _Ref169790567 \w \h </w:instrText>
      </w:r>
      <w:r>
        <w:fldChar w:fldCharType="separate"/>
      </w:r>
      <w:r w:rsidR="00D40946">
        <w:t>Bijlage A</w:t>
      </w:r>
      <w:r>
        <w:fldChar w:fldCharType="end"/>
      </w:r>
      <w:r w:rsidR="00686988">
        <w:t xml:space="preserve"> </w:t>
      </w:r>
      <w:r w:rsidR="00757335">
        <w:fldChar w:fldCharType="begin"/>
      </w:r>
      <w:r w:rsidR="00757335">
        <w:instrText xml:space="preserve"> REF _Ref169790567 \h </w:instrText>
      </w:r>
      <w:r w:rsidR="00757335">
        <w:fldChar w:fldCharType="separate"/>
      </w:r>
      <w:r w:rsidR="00D40946">
        <w:t>Contactinformatie Opdrachtgever en Opdrachtnemer (V1.0_11-07-2024)</w:t>
      </w:r>
      <w:r w:rsidR="00757335">
        <w:fldChar w:fldCharType="end"/>
      </w:r>
      <w:r w:rsidR="00757335">
        <w:t xml:space="preserve"> </w:t>
      </w:r>
      <w:r w:rsidR="00686988">
        <w:t xml:space="preserve">in te vullen. </w:t>
      </w:r>
    </w:p>
    <w:p w14:paraId="250B7043" w14:textId="388ED34B" w:rsidR="0078512D" w:rsidRPr="00EB5B3A" w:rsidRDefault="0078512D" w:rsidP="00AD4C8C">
      <w:pPr>
        <w:pStyle w:val="Eisnr"/>
      </w:pPr>
      <w:r>
        <w:rPr>
          <w:b/>
          <w:bCs/>
        </w:rPr>
        <w:lastRenderedPageBreak/>
        <w:t>Startoverleg</w:t>
      </w:r>
      <w:r w:rsidRPr="0078512D">
        <w:t>:</w:t>
      </w:r>
      <w:r>
        <w:t xml:space="preserve"> Opdrachtnemer dient binnen 1 maand na ondertekening deel te nemen aan het startoverleg. Hierin maken we operationele afspraken. De belangrijkste contracteisen worden operationeel uitgewerkt</w:t>
      </w:r>
      <w:r w:rsidR="003F3A49">
        <w:t xml:space="preserve"> en bevestigd. </w:t>
      </w:r>
      <w:r>
        <w:t xml:space="preserve">Opdrachtnemer dient zijn EMVI-beloften operationeel te concretiseren. </w:t>
      </w:r>
    </w:p>
    <w:p w14:paraId="618C0B67" w14:textId="1E1D1BCC" w:rsidR="00ED5B5E" w:rsidRPr="00475B7A" w:rsidRDefault="00ED5B5E" w:rsidP="008D42E9">
      <w:pPr>
        <w:pStyle w:val="Kop2"/>
      </w:pPr>
      <w:bookmarkStart w:id="15" w:name="_Toc172295425"/>
      <w:r w:rsidRPr="00475B7A">
        <w:t>Toegang</w:t>
      </w:r>
      <w:r w:rsidR="00D118F9" w:rsidRPr="00475B7A">
        <w:t>sbeleid</w:t>
      </w:r>
      <w:bookmarkEnd w:id="15"/>
    </w:p>
    <w:p w14:paraId="6B4B0A49" w14:textId="1F92E985" w:rsidR="00475B7A" w:rsidRPr="00475B7A" w:rsidRDefault="007D6307" w:rsidP="00AD4C8C">
      <w:pPr>
        <w:pStyle w:val="Eisnr"/>
      </w:pPr>
      <w:r w:rsidRPr="007D6307">
        <w:rPr>
          <w:b/>
          <w:bCs/>
        </w:rPr>
        <w:t>Poortinstructie</w:t>
      </w:r>
      <w:r>
        <w:t xml:space="preserve">: </w:t>
      </w:r>
      <w:r w:rsidR="00475B7A">
        <w:t xml:space="preserve">De bezoeker dient in het bezit te zijn van een geldige poortinstructie van de Waterschappen (online geregistreerd via </w:t>
      </w:r>
      <w:hyperlink r:id="rId13">
        <w:r w:rsidR="00475B7A" w:rsidRPr="528411A8">
          <w:rPr>
            <w:rStyle w:val="Hyperlink"/>
          </w:rPr>
          <w:t>Rijnland contractor portal</w:t>
        </w:r>
      </w:hyperlink>
      <w:r w:rsidR="00475B7A">
        <w:t xml:space="preserve"> of op vertoon van certificaat welke twee jaar geldig is);</w:t>
      </w:r>
    </w:p>
    <w:p w14:paraId="180B3714" w14:textId="3DB98872" w:rsidR="00ED5B5E" w:rsidRDefault="00ED5B5E" w:rsidP="008D42E9">
      <w:pPr>
        <w:pStyle w:val="Kop2"/>
      </w:pPr>
      <w:bookmarkStart w:id="16" w:name="_Toc172295426"/>
      <w:r>
        <w:t xml:space="preserve">Personeel </w:t>
      </w:r>
      <w:r w:rsidR="004E16D5">
        <w:t>O</w:t>
      </w:r>
      <w:r>
        <w:t>pdrachtnemer</w:t>
      </w:r>
      <w:bookmarkEnd w:id="16"/>
    </w:p>
    <w:p w14:paraId="3C26B476" w14:textId="1B7DCE08" w:rsidR="004E16D5" w:rsidRPr="004E16D5" w:rsidRDefault="004E16D5" w:rsidP="004E16D5">
      <w:r>
        <w:t>Onder personeel Opdrachtnemer wordt verstaan: m</w:t>
      </w:r>
      <w:r w:rsidRPr="00A95334">
        <w:t xml:space="preserve">edewerkers van de Opdrachtnemer dan wel personen die namens de Opdrachtnemer op locatie van </w:t>
      </w:r>
      <w:r>
        <w:t>Opdrachtgever,</w:t>
      </w:r>
      <w:r w:rsidRPr="00A95334">
        <w:t xml:space="preserve"> werkzaamheden uitvoeren</w:t>
      </w:r>
      <w:r>
        <w:t>.</w:t>
      </w:r>
    </w:p>
    <w:p w14:paraId="5BFC0B09" w14:textId="02884FE2" w:rsidR="00ED5B5E" w:rsidRPr="00E534DC" w:rsidRDefault="00ED5B5E" w:rsidP="00AD4C8C">
      <w:pPr>
        <w:pStyle w:val="Eisnr"/>
      </w:pPr>
      <w:r w:rsidRPr="528411A8">
        <w:rPr>
          <w:b/>
          <w:bCs/>
        </w:rPr>
        <w:t>Opleiding personeel</w:t>
      </w:r>
      <w:r>
        <w:t xml:space="preserve">: Opdrachtnemer zorgt ervoor dat </w:t>
      </w:r>
      <w:r w:rsidR="004E16D5">
        <w:t xml:space="preserve">het in te zetten personeel </w:t>
      </w:r>
      <w:r>
        <w:t>opleiding</w:t>
      </w:r>
      <w:r w:rsidR="00BC2F1B">
        <w:t>(en), cursus(sen), en/of praktijktraining(en)</w:t>
      </w:r>
      <w:r>
        <w:t xml:space="preserve"> hebben </w:t>
      </w:r>
      <w:r w:rsidR="00BC2F1B">
        <w:t xml:space="preserve">gevolgd, passend bij de uit te voeren werkzaamheden. </w:t>
      </w:r>
      <w:r>
        <w:t xml:space="preserve">De kosten voor </w:t>
      </w:r>
      <w:r w:rsidR="00BC2F1B">
        <w:t xml:space="preserve">deze </w:t>
      </w:r>
      <w:r>
        <w:t>opleidingen, cursussen en</w:t>
      </w:r>
      <w:r w:rsidR="00BC2F1B">
        <w:t>/of</w:t>
      </w:r>
      <w:r>
        <w:t xml:space="preserve"> praktijktrainingen zijn voor rekening van Opdrachtnemer.</w:t>
      </w:r>
    </w:p>
    <w:p w14:paraId="6F403D0C" w14:textId="6D687C33" w:rsidR="00ED5B5E" w:rsidRPr="003E49BB" w:rsidRDefault="00ED5B5E" w:rsidP="00AD4C8C">
      <w:pPr>
        <w:pStyle w:val="Eisnr"/>
      </w:pPr>
      <w:r w:rsidRPr="003E49BB">
        <w:rPr>
          <w:b/>
          <w:bCs/>
        </w:rPr>
        <w:t xml:space="preserve">Buitenlandse </w:t>
      </w:r>
      <w:r w:rsidR="001C6C07" w:rsidRPr="003E49BB">
        <w:rPr>
          <w:b/>
          <w:bCs/>
        </w:rPr>
        <w:t>medewerkers</w:t>
      </w:r>
      <w:r w:rsidRPr="003E49BB">
        <w:t>: Opdrachtnemer garandeert dat de</w:t>
      </w:r>
      <w:r w:rsidR="00542879">
        <w:t>,</w:t>
      </w:r>
      <w:r w:rsidRPr="003E49BB">
        <w:t xml:space="preserve"> bij haar in dienst zijnde buitenlandse </w:t>
      </w:r>
      <w:r w:rsidR="001C6C07" w:rsidRPr="003E49BB">
        <w:t>medewerkers</w:t>
      </w:r>
      <w:r w:rsidR="00542879">
        <w:t>,</w:t>
      </w:r>
      <w:r w:rsidRPr="003E49BB">
        <w:t xml:space="preserve"> aan alle wettelijke voorschriften voldoen</w:t>
      </w:r>
      <w:r w:rsidR="003E49BB">
        <w:t>.</w:t>
      </w:r>
    </w:p>
    <w:p w14:paraId="0E72DAF7" w14:textId="7560D945" w:rsidR="00ED5B5E" w:rsidRPr="002B136E" w:rsidRDefault="00ED5B5E" w:rsidP="00AD4C8C">
      <w:pPr>
        <w:pStyle w:val="Eisnr"/>
      </w:pPr>
      <w:r w:rsidRPr="528411A8">
        <w:rPr>
          <w:b/>
          <w:bCs/>
        </w:rPr>
        <w:t>Legitimatieplicht</w:t>
      </w:r>
      <w:r>
        <w:t xml:space="preserve">: </w:t>
      </w:r>
      <w:r w:rsidR="004E16D5">
        <w:t xml:space="preserve">het in te zetten personeel </w:t>
      </w:r>
      <w:r>
        <w:t>van de Opdrachtnemer dien</w:t>
      </w:r>
      <w:r w:rsidR="008D7A81">
        <w:t>t</w:t>
      </w:r>
      <w:r>
        <w:t xml:space="preserve"> zich te allen tijde te kunnen legitimeren.</w:t>
      </w:r>
    </w:p>
    <w:p w14:paraId="5D2DE8E5" w14:textId="29870CBC" w:rsidR="004E16D5" w:rsidRPr="001357EC" w:rsidRDefault="004E16D5" w:rsidP="00AD4C8C">
      <w:pPr>
        <w:pStyle w:val="Eisnr"/>
        <w:rPr>
          <w:rStyle w:val="fontstyle01"/>
          <w:color w:val="auto"/>
        </w:rPr>
      </w:pPr>
      <w:bookmarkStart w:id="17" w:name="_Hlk168896866"/>
      <w:r w:rsidRPr="004E16D5">
        <w:rPr>
          <w:b/>
          <w:bCs/>
        </w:rPr>
        <w:t>Gedragsregels</w:t>
      </w:r>
      <w:r w:rsidR="00086C41">
        <w:rPr>
          <w:b/>
          <w:bCs/>
        </w:rPr>
        <w:t xml:space="preserve"> bezoekers</w:t>
      </w:r>
      <w:r>
        <w:t xml:space="preserve">: het in te zetten personeel </w:t>
      </w:r>
      <w:r w:rsidRPr="00A95334">
        <w:t xml:space="preserve">van de Opdrachtnemer </w:t>
      </w:r>
      <w:r w:rsidRPr="528411A8">
        <w:rPr>
          <w:rStyle w:val="fontstyle01"/>
          <w:rFonts w:eastAsiaTheme="majorEastAsia"/>
        </w:rPr>
        <w:t>dien</w:t>
      </w:r>
      <w:r w:rsidR="00086C41" w:rsidRPr="528411A8">
        <w:rPr>
          <w:rStyle w:val="fontstyle01"/>
          <w:rFonts w:eastAsiaTheme="majorEastAsia"/>
        </w:rPr>
        <w:t>t</w:t>
      </w:r>
      <w:r w:rsidRPr="528411A8">
        <w:rPr>
          <w:rStyle w:val="fontstyle01"/>
          <w:rFonts w:eastAsiaTheme="majorEastAsia"/>
        </w:rPr>
        <w:t xml:space="preserve"> zich te houden aan de geldende </w:t>
      </w:r>
      <w:r w:rsidR="00086C41" w:rsidRPr="528411A8">
        <w:rPr>
          <w:rStyle w:val="fontstyle01"/>
          <w:rFonts w:eastAsiaTheme="majorEastAsia"/>
        </w:rPr>
        <w:t>gedrags</w:t>
      </w:r>
      <w:r w:rsidRPr="528411A8">
        <w:rPr>
          <w:rStyle w:val="fontstyle01"/>
          <w:rFonts w:eastAsiaTheme="majorEastAsia"/>
        </w:rPr>
        <w:t xml:space="preserve">regels zoals opgenomen in </w:t>
      </w:r>
      <w:r w:rsidRPr="528411A8">
        <w:rPr>
          <w:rStyle w:val="fontstyle01"/>
          <w:rFonts w:eastAsiaTheme="majorEastAsia"/>
        </w:rPr>
        <w:fldChar w:fldCharType="begin"/>
      </w:r>
      <w:r w:rsidRPr="528411A8">
        <w:rPr>
          <w:rStyle w:val="fontstyle01"/>
          <w:rFonts w:eastAsiaTheme="majorEastAsia"/>
        </w:rPr>
        <w:instrText xml:space="preserve"> REF _Ref168897411 \w \h </w:instrText>
      </w:r>
      <w:r w:rsidRPr="528411A8">
        <w:rPr>
          <w:rStyle w:val="fontstyle01"/>
          <w:rFonts w:eastAsiaTheme="majorEastAsia"/>
        </w:rPr>
      </w:r>
      <w:r w:rsidRPr="528411A8">
        <w:rPr>
          <w:rStyle w:val="fontstyle01"/>
          <w:rFonts w:eastAsiaTheme="majorEastAsia"/>
        </w:rPr>
        <w:fldChar w:fldCharType="separate"/>
      </w:r>
      <w:r w:rsidR="00D40946">
        <w:rPr>
          <w:rStyle w:val="fontstyle01"/>
          <w:rFonts w:eastAsiaTheme="majorEastAsia"/>
        </w:rPr>
        <w:t>Bijlage C</w:t>
      </w:r>
      <w:r w:rsidRPr="528411A8">
        <w:rPr>
          <w:rStyle w:val="fontstyle01"/>
          <w:rFonts w:eastAsiaTheme="majorEastAsia"/>
        </w:rPr>
        <w:fldChar w:fldCharType="end"/>
      </w:r>
      <w:r w:rsidR="00757335">
        <w:rPr>
          <w:rStyle w:val="fontstyle01"/>
          <w:rFonts w:eastAsiaTheme="majorEastAsia"/>
        </w:rPr>
        <w:t xml:space="preserve"> </w:t>
      </w:r>
      <w:r w:rsidR="00757335">
        <w:rPr>
          <w:rStyle w:val="fontstyle01"/>
          <w:rFonts w:eastAsiaTheme="majorEastAsia"/>
        </w:rPr>
        <w:fldChar w:fldCharType="begin"/>
      </w:r>
      <w:r w:rsidR="00757335">
        <w:rPr>
          <w:rStyle w:val="fontstyle01"/>
          <w:rFonts w:eastAsiaTheme="majorEastAsia"/>
        </w:rPr>
        <w:instrText xml:space="preserve"> REF _Ref170814588 \h </w:instrText>
      </w:r>
      <w:r w:rsidR="00757335">
        <w:rPr>
          <w:rStyle w:val="fontstyle01"/>
          <w:rFonts w:eastAsiaTheme="majorEastAsia"/>
        </w:rPr>
      </w:r>
      <w:r w:rsidR="00757335">
        <w:rPr>
          <w:rStyle w:val="fontstyle01"/>
          <w:rFonts w:eastAsiaTheme="majorEastAsia"/>
        </w:rPr>
        <w:fldChar w:fldCharType="separate"/>
      </w:r>
      <w:r w:rsidR="00D40946" w:rsidRPr="001047AB">
        <w:t>Gedragsregels bezoekers (V2.0_14-06-2021)</w:t>
      </w:r>
      <w:r w:rsidR="00757335">
        <w:rPr>
          <w:rStyle w:val="fontstyle01"/>
          <w:rFonts w:eastAsiaTheme="majorEastAsia"/>
        </w:rPr>
        <w:fldChar w:fldCharType="end"/>
      </w:r>
      <w:r w:rsidRPr="528411A8">
        <w:rPr>
          <w:rStyle w:val="fontstyle01"/>
          <w:rFonts w:eastAsiaTheme="majorEastAsia"/>
        </w:rPr>
        <w:t xml:space="preserve">. </w:t>
      </w:r>
    </w:p>
    <w:p w14:paraId="282DD3C1" w14:textId="3C2D0C20" w:rsidR="00ED5B5E" w:rsidRPr="00E76CD0" w:rsidRDefault="006E238D" w:rsidP="008D42E9">
      <w:pPr>
        <w:pStyle w:val="Kop2"/>
        <w:rPr>
          <w:rFonts w:eastAsiaTheme="minorHAnsi"/>
        </w:rPr>
      </w:pPr>
      <w:bookmarkStart w:id="18" w:name="_Toc172295427"/>
      <w:bookmarkEnd w:id="17"/>
      <w:r>
        <w:rPr>
          <w:rFonts w:eastAsia="Times New Roman"/>
          <w:lang w:eastAsia="nl-NL"/>
        </w:rPr>
        <w:t>Tarievenblad</w:t>
      </w:r>
      <w:r w:rsidR="00806FCF">
        <w:rPr>
          <w:rFonts w:eastAsia="Times New Roman"/>
          <w:lang w:eastAsia="nl-NL"/>
        </w:rPr>
        <w:t xml:space="preserve">, </w:t>
      </w:r>
      <w:r w:rsidR="00ED5B5E">
        <w:rPr>
          <w:rFonts w:eastAsia="Times New Roman"/>
          <w:lang w:eastAsia="nl-NL"/>
        </w:rPr>
        <w:t>f</w:t>
      </w:r>
      <w:r w:rsidR="00ED5B5E" w:rsidRPr="00A95334">
        <w:rPr>
          <w:rFonts w:eastAsia="Times New Roman"/>
          <w:lang w:eastAsia="nl-NL"/>
        </w:rPr>
        <w:t>acturatie</w:t>
      </w:r>
      <w:r w:rsidR="00ED5B5E">
        <w:rPr>
          <w:rFonts w:eastAsia="Times New Roman"/>
          <w:lang w:eastAsia="nl-NL"/>
        </w:rPr>
        <w:t xml:space="preserve"> en betaling</w:t>
      </w:r>
      <w:bookmarkEnd w:id="18"/>
    </w:p>
    <w:p w14:paraId="3C304388" w14:textId="0F95997A" w:rsidR="00ED5B5E" w:rsidRPr="00342EF1" w:rsidRDefault="35875EF0" w:rsidP="00342EF1">
      <w:pPr>
        <w:pStyle w:val="Eisnr"/>
      </w:pPr>
      <w:r w:rsidRPr="2BBCE8D3">
        <w:rPr>
          <w:b/>
          <w:bCs/>
        </w:rPr>
        <w:t>All-in tarieven</w:t>
      </w:r>
      <w:r>
        <w:t xml:space="preserve">: De in </w:t>
      </w:r>
      <w:r w:rsidR="063F82BB">
        <w:t xml:space="preserve">Tarievenblad </w:t>
      </w:r>
      <w:r>
        <w:t xml:space="preserve">opgenomen tarieven zijn all-in-tarieven: administratie, overhead, </w:t>
      </w:r>
      <w:r w:rsidR="3239250E">
        <w:t xml:space="preserve">cursussen, opleidingen, </w:t>
      </w:r>
      <w:r>
        <w:t>materiaal, reis- en verblijfkosten, verzekeringen, transport, belastingen, heffingen, kosten voor rapportage/ overleg en eventuele overige kosten zijn bij de tarieven inbegrepen</w:t>
      </w:r>
      <w:r w:rsidR="00342EF1">
        <w:t xml:space="preserve">, </w:t>
      </w:r>
      <w:r w:rsidR="00ED5B5E" w:rsidRPr="00342EF1">
        <w:rPr>
          <w:rFonts w:ascii="Calibri" w:eastAsia="Times New Roman" w:hAnsi="Calibri" w:cs="Calibri"/>
          <w:color w:val="000000"/>
          <w:sz w:val="24"/>
          <w:szCs w:val="24"/>
        </w:rPr>
        <w:t>tenzij uitdrukkelijk anders is overeengekomen.</w:t>
      </w:r>
    </w:p>
    <w:p w14:paraId="46268279" w14:textId="50B3A08C" w:rsidR="00ED5B5E" w:rsidRDefault="35875EF0">
      <w:pPr>
        <w:pStyle w:val="Eisnr"/>
      </w:pPr>
      <w:r w:rsidRPr="2BBCE8D3">
        <w:rPr>
          <w:b/>
          <w:bCs/>
        </w:rPr>
        <w:t>‘</w:t>
      </w:r>
      <w:r w:rsidR="799F006E" w:rsidRPr="2BBCE8D3">
        <w:rPr>
          <w:b/>
          <w:bCs/>
        </w:rPr>
        <w:t>V</w:t>
      </w:r>
      <w:r w:rsidRPr="2BBCE8D3">
        <w:rPr>
          <w:b/>
          <w:bCs/>
        </w:rPr>
        <w:t>ergeten’ kosten voor rekening opdrachtnemer</w:t>
      </w:r>
      <w:r>
        <w:t xml:space="preserve">: </w:t>
      </w:r>
      <w:r w:rsidR="67D8ADF9">
        <w:t xml:space="preserve">Opdrachtnemer hanteert geen kosten anders dan aangegeven in Inschrijving, zoals toeslagen, administratiekosten, factuurkosten, verpakkingskosten, bezorgkosten, etc. </w:t>
      </w:r>
      <w:r>
        <w:t xml:space="preserve">Kosten die niet in de Inschrijving genoemd worden en niet verdisconteerd zijn in </w:t>
      </w:r>
      <w:r>
        <w:lastRenderedPageBreak/>
        <w:t xml:space="preserve">de </w:t>
      </w:r>
      <w:r w:rsidR="063F82BB">
        <w:t>Tarievenblad</w:t>
      </w:r>
      <w:r>
        <w:t>, maar toch noodzakelijk zijn voor een goed functioneren van de producten</w:t>
      </w:r>
      <w:r w:rsidR="3239250E">
        <w:t xml:space="preserve"> en/of diensten</w:t>
      </w:r>
      <w:r>
        <w:t xml:space="preserve">, conform de in het programma van eisen gestelde eisen, zijn voor rekening van de </w:t>
      </w:r>
      <w:r w:rsidR="3239250E">
        <w:t>O</w:t>
      </w:r>
      <w:r>
        <w:t>pdrachtnemer.</w:t>
      </w:r>
    </w:p>
    <w:p w14:paraId="4E6826CF" w14:textId="073EAE05" w:rsidR="00ED5B5E" w:rsidRDefault="00ED5B5E" w:rsidP="00AD4C8C">
      <w:pPr>
        <w:pStyle w:val="Eisnr"/>
      </w:pPr>
      <w:r w:rsidRPr="528411A8">
        <w:rPr>
          <w:b/>
          <w:bCs/>
        </w:rPr>
        <w:t>Ex</w:t>
      </w:r>
      <w:r w:rsidR="005A7526" w:rsidRPr="528411A8">
        <w:rPr>
          <w:b/>
          <w:bCs/>
        </w:rPr>
        <w:t>c</w:t>
      </w:r>
      <w:r w:rsidRPr="528411A8">
        <w:rPr>
          <w:b/>
          <w:bCs/>
        </w:rPr>
        <w:t>l. BTW</w:t>
      </w:r>
      <w:r>
        <w:t xml:space="preserve">: Kosten opgenomen in </w:t>
      </w:r>
      <w:r w:rsidR="006E238D">
        <w:t xml:space="preserve">het Tarievenblad </w:t>
      </w:r>
      <w:r>
        <w:t>zijn exclusief BTW.</w:t>
      </w:r>
    </w:p>
    <w:p w14:paraId="00889D9D" w14:textId="4D61FC02" w:rsidR="004A5B15" w:rsidRDefault="64F7AB6B" w:rsidP="004A5B15">
      <w:pPr>
        <w:pStyle w:val="Eisnr"/>
      </w:pPr>
      <w:r w:rsidRPr="2BBCE8D3">
        <w:rPr>
          <w:b/>
          <w:bCs/>
        </w:rPr>
        <w:t>Dag</w:t>
      </w:r>
      <w:r w:rsidR="660919D3" w:rsidRPr="2BBCE8D3">
        <w:rPr>
          <w:b/>
          <w:bCs/>
        </w:rPr>
        <w:t>tarief</w:t>
      </w:r>
      <w:r>
        <w:t xml:space="preserve">: wordt gerekend, zodra de mobiele </w:t>
      </w:r>
      <w:proofErr w:type="spellStart"/>
      <w:r>
        <w:t>slibontwater</w:t>
      </w:r>
      <w:r w:rsidR="2CB66D2C">
        <w:t>ings</w:t>
      </w:r>
      <w:r>
        <w:t>installatie</w:t>
      </w:r>
      <w:proofErr w:type="spellEnd"/>
      <w:r>
        <w:t xml:space="preserve"> operationeel is. Prijs is op basis van volledige inzet van een werkdag van 7.00 tot 16.30. </w:t>
      </w:r>
    </w:p>
    <w:p w14:paraId="14134D38" w14:textId="7FE3754D" w:rsidR="004A5B15" w:rsidRDefault="004A5B15" w:rsidP="004A5B15">
      <w:pPr>
        <w:pStyle w:val="Eisnr"/>
      </w:pPr>
      <w:r w:rsidRPr="00184CD5">
        <w:rPr>
          <w:b/>
          <w:bCs/>
        </w:rPr>
        <w:t>Week</w:t>
      </w:r>
      <w:r w:rsidR="00984E78">
        <w:rPr>
          <w:b/>
          <w:bCs/>
        </w:rPr>
        <w:t>tarief</w:t>
      </w:r>
      <w:r>
        <w:t xml:space="preserve">: wordt gerekend bij een inzet, langer dan 5 werkdagen. En waarbij de installatie ook op een zaterdag en zondag op locatie staat, zonder dat deze </w:t>
      </w:r>
      <w:r w:rsidR="001F1521">
        <w:t>operationeel is</w:t>
      </w:r>
      <w:r>
        <w:t xml:space="preserve">. </w:t>
      </w:r>
    </w:p>
    <w:p w14:paraId="43860984" w14:textId="19708DA3" w:rsidR="004A5B15" w:rsidRPr="004A5B15" w:rsidRDefault="1D100E48" w:rsidP="2BBCE8D3">
      <w:pPr>
        <w:pStyle w:val="Eisnr"/>
        <w:numPr>
          <w:ilvl w:val="0"/>
          <w:numId w:val="0"/>
        </w:numPr>
        <w:ind w:left="851"/>
        <w:rPr>
          <w:i/>
          <w:iCs/>
        </w:rPr>
      </w:pPr>
      <w:r w:rsidRPr="00B372F9">
        <w:rPr>
          <w:i/>
          <w:iCs/>
        </w:rPr>
        <w:t xml:space="preserve">In geval van een calamiteit of langdurige verstoring van het reguliere slibbedrijf </w:t>
      </w:r>
      <w:r w:rsidR="00D24D74">
        <w:rPr>
          <w:i/>
          <w:iCs/>
        </w:rPr>
        <w:t xml:space="preserve">kan het voorkomen dat </w:t>
      </w:r>
      <w:r w:rsidRPr="00B372F9">
        <w:rPr>
          <w:i/>
          <w:iCs/>
        </w:rPr>
        <w:t>er</w:t>
      </w:r>
      <w:r w:rsidR="64F7AB6B" w:rsidRPr="00B372F9">
        <w:rPr>
          <w:i/>
          <w:iCs/>
        </w:rPr>
        <w:t xml:space="preserve"> </w:t>
      </w:r>
      <w:r w:rsidR="54C6454C" w:rsidRPr="00B372F9">
        <w:rPr>
          <w:i/>
          <w:iCs/>
        </w:rPr>
        <w:t>(</w:t>
      </w:r>
      <w:proofErr w:type="spellStart"/>
      <w:r w:rsidR="54C6454C" w:rsidRPr="00B372F9">
        <w:rPr>
          <w:i/>
          <w:iCs/>
        </w:rPr>
        <w:t>slibontwaterings</w:t>
      </w:r>
      <w:proofErr w:type="spellEnd"/>
      <w:r w:rsidR="54C6454C" w:rsidRPr="00B372F9">
        <w:rPr>
          <w:i/>
          <w:iCs/>
        </w:rPr>
        <w:t>-)</w:t>
      </w:r>
      <w:r w:rsidR="64F7AB6B" w:rsidRPr="00B372F9">
        <w:rPr>
          <w:i/>
          <w:iCs/>
        </w:rPr>
        <w:t xml:space="preserve">werkzaamheden in het weekend </w:t>
      </w:r>
      <w:r w:rsidR="2C55E400" w:rsidRPr="00B372F9">
        <w:rPr>
          <w:i/>
          <w:iCs/>
        </w:rPr>
        <w:t xml:space="preserve">worden </w:t>
      </w:r>
      <w:r w:rsidR="64F7AB6B" w:rsidRPr="00B372F9">
        <w:rPr>
          <w:i/>
          <w:iCs/>
        </w:rPr>
        <w:t>verricht</w:t>
      </w:r>
      <w:r w:rsidR="00012E0A">
        <w:rPr>
          <w:i/>
          <w:iCs/>
        </w:rPr>
        <w:t xml:space="preserve">. </w:t>
      </w:r>
      <w:r w:rsidR="00F202C2">
        <w:rPr>
          <w:i/>
          <w:iCs/>
        </w:rPr>
        <w:t xml:space="preserve">Deze weekendwerkzaamheden </w:t>
      </w:r>
      <w:r w:rsidR="00155D3B">
        <w:rPr>
          <w:i/>
          <w:iCs/>
        </w:rPr>
        <w:t xml:space="preserve">worden </w:t>
      </w:r>
      <w:r w:rsidR="00F202C2" w:rsidRPr="00B372F9">
        <w:rPr>
          <w:i/>
          <w:iCs/>
        </w:rPr>
        <w:t>in overleg met Opdrachtnemer</w:t>
      </w:r>
      <w:r w:rsidR="0057250E">
        <w:rPr>
          <w:i/>
          <w:iCs/>
        </w:rPr>
        <w:t xml:space="preserve"> </w:t>
      </w:r>
      <w:r w:rsidR="00F40CEE">
        <w:rPr>
          <w:i/>
          <w:iCs/>
        </w:rPr>
        <w:t>uitgevoerd</w:t>
      </w:r>
      <w:r w:rsidR="64F7AB6B" w:rsidRPr="00B372F9">
        <w:rPr>
          <w:i/>
          <w:iCs/>
        </w:rPr>
        <w:t xml:space="preserve">. </w:t>
      </w:r>
      <w:r w:rsidR="06612D56" w:rsidRPr="00B372F9">
        <w:rPr>
          <w:i/>
          <w:iCs/>
        </w:rPr>
        <w:t xml:space="preserve">Eventuele </w:t>
      </w:r>
      <w:r w:rsidR="6A9EAE36" w:rsidRPr="00B372F9">
        <w:rPr>
          <w:i/>
          <w:iCs/>
        </w:rPr>
        <w:t>meerkosten</w:t>
      </w:r>
      <w:r w:rsidR="6A9EAE36" w:rsidRPr="2BBCE8D3">
        <w:rPr>
          <w:i/>
          <w:iCs/>
        </w:rPr>
        <w:t xml:space="preserve"> </w:t>
      </w:r>
      <w:r w:rsidR="06612D56" w:rsidRPr="2BBCE8D3">
        <w:rPr>
          <w:i/>
          <w:iCs/>
        </w:rPr>
        <w:t xml:space="preserve">overuren </w:t>
      </w:r>
      <w:r w:rsidR="132ECFF2" w:rsidRPr="2BBCE8D3">
        <w:rPr>
          <w:i/>
          <w:iCs/>
        </w:rPr>
        <w:t>(</w:t>
      </w:r>
      <w:r w:rsidR="00EB5141">
        <w:rPr>
          <w:i/>
          <w:iCs/>
        </w:rPr>
        <w:t xml:space="preserve">zoals </w:t>
      </w:r>
      <w:r w:rsidR="132ECFF2" w:rsidRPr="2BBCE8D3">
        <w:rPr>
          <w:i/>
          <w:iCs/>
        </w:rPr>
        <w:t xml:space="preserve">inzet operator) </w:t>
      </w:r>
      <w:r w:rsidR="06612D56" w:rsidRPr="2BBCE8D3">
        <w:rPr>
          <w:i/>
          <w:iCs/>
        </w:rPr>
        <w:t xml:space="preserve">worden uitbetaald conform </w:t>
      </w:r>
      <w:r w:rsidR="6A9EAE36" w:rsidRPr="2BBCE8D3">
        <w:rPr>
          <w:i/>
          <w:iCs/>
        </w:rPr>
        <w:t xml:space="preserve">geldende </w:t>
      </w:r>
      <w:proofErr w:type="spellStart"/>
      <w:r w:rsidR="06612D56" w:rsidRPr="2BBCE8D3">
        <w:rPr>
          <w:i/>
          <w:iCs/>
        </w:rPr>
        <w:t>CAO</w:t>
      </w:r>
      <w:r w:rsidR="1DBB885F" w:rsidRPr="2BBCE8D3">
        <w:rPr>
          <w:i/>
          <w:iCs/>
        </w:rPr>
        <w:t>-</w:t>
      </w:r>
      <w:r w:rsidR="6A9EAE36" w:rsidRPr="2BBCE8D3">
        <w:rPr>
          <w:i/>
          <w:iCs/>
        </w:rPr>
        <w:t>afspraken</w:t>
      </w:r>
      <w:proofErr w:type="spellEnd"/>
      <w:r w:rsidR="6A9EAE36" w:rsidRPr="2BBCE8D3">
        <w:rPr>
          <w:i/>
          <w:iCs/>
        </w:rPr>
        <w:t>.</w:t>
      </w:r>
    </w:p>
    <w:p w14:paraId="62D43F89" w14:textId="21F548CC" w:rsidR="00F812D1" w:rsidRDefault="003B7341" w:rsidP="00F9414A">
      <w:pPr>
        <w:pStyle w:val="Eisnr"/>
      </w:pPr>
      <w:r>
        <w:rPr>
          <w:b/>
          <w:bCs/>
        </w:rPr>
        <w:t xml:space="preserve">Alleen </w:t>
      </w:r>
      <w:r w:rsidR="009F7D55">
        <w:rPr>
          <w:b/>
          <w:bCs/>
        </w:rPr>
        <w:t xml:space="preserve">operationele dagen factureren: </w:t>
      </w:r>
      <w:r w:rsidR="3645CC42">
        <w:t xml:space="preserve">Opdrachtnemer </w:t>
      </w:r>
      <w:r w:rsidR="6D645198">
        <w:t xml:space="preserve">kan alleen factureren </w:t>
      </w:r>
      <w:r w:rsidR="3645CC42">
        <w:t xml:space="preserve">voor dagen waarop </w:t>
      </w:r>
      <w:r w:rsidR="6D645198">
        <w:t xml:space="preserve">de mobiele </w:t>
      </w:r>
      <w:proofErr w:type="spellStart"/>
      <w:r w:rsidR="6D645198">
        <w:t>slibontwaterings</w:t>
      </w:r>
      <w:r w:rsidR="3645CC42">
        <w:t>installatie</w:t>
      </w:r>
      <w:proofErr w:type="spellEnd"/>
      <w:r w:rsidR="3645CC42">
        <w:t xml:space="preserve"> daadwerkelijk operationeel is. </w:t>
      </w:r>
      <w:r w:rsidR="00D632BF">
        <w:t xml:space="preserve">Als de installatie </w:t>
      </w:r>
      <w:r w:rsidR="001E5076">
        <w:t xml:space="preserve">bijvoorbeeld in het weekend wel op locatie staat, maar niet operationeel is, dan </w:t>
      </w:r>
      <w:r w:rsidR="00D73A13">
        <w:t>kunnen</w:t>
      </w:r>
      <w:r w:rsidR="001E5076">
        <w:t xml:space="preserve"> deze kosten niet </w:t>
      </w:r>
      <w:r w:rsidR="103F9D0F">
        <w:t xml:space="preserve">worden gefactureerd. </w:t>
      </w:r>
    </w:p>
    <w:p w14:paraId="37AD9226" w14:textId="5289EDC2" w:rsidR="004A5B15" w:rsidRDefault="0085197F" w:rsidP="004B1D85">
      <w:pPr>
        <w:pStyle w:val="Eisnr"/>
        <w:numPr>
          <w:ilvl w:val="0"/>
          <w:numId w:val="0"/>
        </w:numPr>
        <w:ind w:left="851"/>
        <w:rPr>
          <w:i/>
          <w:iCs/>
        </w:rPr>
      </w:pPr>
      <w:r w:rsidRPr="0085197F">
        <w:rPr>
          <w:b/>
          <w:bCs/>
          <w:i/>
          <w:iCs/>
        </w:rPr>
        <w:t>VOORBEELD 1</w:t>
      </w:r>
      <w:r w:rsidR="004A5B15" w:rsidRPr="004A5B15">
        <w:rPr>
          <w:i/>
          <w:iCs/>
        </w:rPr>
        <w:t xml:space="preserve">: Installatie wordt 1,5 week ingezet. </w:t>
      </w:r>
      <w:r w:rsidR="00827611">
        <w:rPr>
          <w:i/>
          <w:iCs/>
        </w:rPr>
        <w:t>D</w:t>
      </w:r>
      <w:r w:rsidR="004A5B15" w:rsidRPr="004A5B15">
        <w:rPr>
          <w:i/>
          <w:iCs/>
        </w:rPr>
        <w:t>e installatie</w:t>
      </w:r>
      <w:r w:rsidR="008301A6">
        <w:rPr>
          <w:i/>
          <w:iCs/>
        </w:rPr>
        <w:t xml:space="preserve"> wordt</w:t>
      </w:r>
      <w:r w:rsidR="004A5B15" w:rsidRPr="004A5B15">
        <w:rPr>
          <w:i/>
          <w:iCs/>
        </w:rPr>
        <w:t xml:space="preserve"> van dinsdag t/m woensdag </w:t>
      </w:r>
      <w:r w:rsidR="00903884">
        <w:rPr>
          <w:i/>
          <w:iCs/>
        </w:rPr>
        <w:t xml:space="preserve">ingezet en </w:t>
      </w:r>
      <w:r w:rsidR="00903884" w:rsidRPr="00903884">
        <w:rPr>
          <w:i/>
          <w:iCs/>
        </w:rPr>
        <w:t xml:space="preserve">er wordt </w:t>
      </w:r>
      <w:r w:rsidR="00903884" w:rsidRPr="00903884">
        <w:rPr>
          <w:i/>
          <w:iCs/>
          <w:u w:val="single"/>
        </w:rPr>
        <w:t>niet</w:t>
      </w:r>
      <w:r w:rsidR="00903884" w:rsidRPr="00903884">
        <w:rPr>
          <w:i/>
          <w:iCs/>
        </w:rPr>
        <w:t xml:space="preserve"> in het weekend gewerkt</w:t>
      </w:r>
      <w:r w:rsidR="004A5B15" w:rsidRPr="004A5B15">
        <w:rPr>
          <w:i/>
          <w:iCs/>
        </w:rPr>
        <w:t xml:space="preserve">, zie onderstaand tabel: </w:t>
      </w:r>
    </w:p>
    <w:p w14:paraId="053F7280" w14:textId="77777777" w:rsidR="004B1D85" w:rsidRPr="00181FA5" w:rsidRDefault="004B1D85" w:rsidP="004B1D85">
      <w:pPr>
        <w:pStyle w:val="Eisnr"/>
        <w:numPr>
          <w:ilvl w:val="0"/>
          <w:numId w:val="0"/>
        </w:numPr>
        <w:ind w:left="851"/>
        <w:rPr>
          <w:i/>
          <w:iCs/>
        </w:rPr>
      </w:pPr>
    </w:p>
    <w:tbl>
      <w:tblPr>
        <w:tblStyle w:val="Tabelraster"/>
        <w:tblW w:w="9854" w:type="dxa"/>
        <w:tblInd w:w="-792" w:type="dxa"/>
        <w:tblLook w:val="04A0" w:firstRow="1" w:lastRow="0" w:firstColumn="1" w:lastColumn="0" w:noHBand="0" w:noVBand="1"/>
      </w:tblPr>
      <w:tblGrid>
        <w:gridCol w:w="4856"/>
        <w:gridCol w:w="457"/>
        <w:gridCol w:w="455"/>
        <w:gridCol w:w="460"/>
        <w:gridCol w:w="455"/>
        <w:gridCol w:w="453"/>
        <w:gridCol w:w="453"/>
        <w:gridCol w:w="452"/>
        <w:gridCol w:w="458"/>
        <w:gridCol w:w="454"/>
        <w:gridCol w:w="461"/>
        <w:gridCol w:w="440"/>
      </w:tblGrid>
      <w:tr w:rsidR="004A5B15" w:rsidRPr="00181FA5" w14:paraId="1C8A806E" w14:textId="77777777">
        <w:trPr>
          <w:trHeight w:val="381"/>
        </w:trPr>
        <w:tc>
          <w:tcPr>
            <w:tcW w:w="4856" w:type="dxa"/>
            <w:shd w:val="clear" w:color="auto" w:fill="A6A6A6" w:themeFill="background1" w:themeFillShade="A6"/>
            <w:vAlign w:val="center"/>
          </w:tcPr>
          <w:p w14:paraId="18CC98F1" w14:textId="50670629" w:rsidR="004A5B15" w:rsidRPr="00181FA5" w:rsidRDefault="00864819" w:rsidP="00864819">
            <w:pPr>
              <w:pStyle w:val="Geenafstand"/>
              <w:rPr>
                <w:b/>
                <w:bCs/>
                <w:i/>
                <w:iCs/>
              </w:rPr>
            </w:pPr>
            <w:r>
              <w:rPr>
                <w:b/>
                <w:bCs/>
                <w:i/>
                <w:iCs/>
              </w:rPr>
              <w:t>VOORBEELD 1</w:t>
            </w:r>
          </w:p>
        </w:tc>
        <w:tc>
          <w:tcPr>
            <w:tcW w:w="457" w:type="dxa"/>
            <w:shd w:val="clear" w:color="auto" w:fill="A6A6A6" w:themeFill="background1" w:themeFillShade="A6"/>
            <w:vAlign w:val="center"/>
          </w:tcPr>
          <w:p w14:paraId="7C1426EB" w14:textId="77777777" w:rsidR="004A5B15" w:rsidRPr="00181FA5" w:rsidRDefault="004A5B15">
            <w:pPr>
              <w:pStyle w:val="Geenafstand"/>
              <w:jc w:val="center"/>
              <w:rPr>
                <w:b/>
                <w:bCs/>
                <w:i/>
                <w:iCs/>
              </w:rPr>
            </w:pPr>
            <w:r w:rsidRPr="00181FA5">
              <w:rPr>
                <w:b/>
                <w:bCs/>
                <w:i/>
                <w:iCs/>
              </w:rPr>
              <w:t>M</w:t>
            </w:r>
          </w:p>
        </w:tc>
        <w:tc>
          <w:tcPr>
            <w:tcW w:w="455" w:type="dxa"/>
            <w:shd w:val="clear" w:color="auto" w:fill="A6A6A6" w:themeFill="background1" w:themeFillShade="A6"/>
            <w:vAlign w:val="center"/>
          </w:tcPr>
          <w:p w14:paraId="2C260F9E" w14:textId="77777777" w:rsidR="004A5B15" w:rsidRPr="00181FA5" w:rsidRDefault="004A5B15">
            <w:pPr>
              <w:pStyle w:val="Geenafstand"/>
              <w:jc w:val="center"/>
              <w:rPr>
                <w:b/>
                <w:bCs/>
                <w:i/>
                <w:iCs/>
              </w:rPr>
            </w:pPr>
            <w:r w:rsidRPr="00181FA5">
              <w:rPr>
                <w:b/>
                <w:bCs/>
                <w:i/>
                <w:iCs/>
              </w:rPr>
              <w:t>D</w:t>
            </w:r>
          </w:p>
        </w:tc>
        <w:tc>
          <w:tcPr>
            <w:tcW w:w="460" w:type="dxa"/>
            <w:shd w:val="clear" w:color="auto" w:fill="A6A6A6" w:themeFill="background1" w:themeFillShade="A6"/>
            <w:vAlign w:val="center"/>
          </w:tcPr>
          <w:p w14:paraId="4B31D8D2" w14:textId="77777777" w:rsidR="004A5B15" w:rsidRPr="00181FA5" w:rsidRDefault="004A5B15">
            <w:pPr>
              <w:pStyle w:val="Geenafstand"/>
              <w:jc w:val="center"/>
              <w:rPr>
                <w:b/>
                <w:bCs/>
                <w:i/>
                <w:iCs/>
              </w:rPr>
            </w:pPr>
            <w:r w:rsidRPr="00181FA5">
              <w:rPr>
                <w:b/>
                <w:bCs/>
                <w:i/>
                <w:iCs/>
              </w:rPr>
              <w:t>W</w:t>
            </w:r>
          </w:p>
        </w:tc>
        <w:tc>
          <w:tcPr>
            <w:tcW w:w="455" w:type="dxa"/>
            <w:shd w:val="clear" w:color="auto" w:fill="A6A6A6" w:themeFill="background1" w:themeFillShade="A6"/>
            <w:vAlign w:val="center"/>
          </w:tcPr>
          <w:p w14:paraId="5257C183" w14:textId="77777777" w:rsidR="004A5B15" w:rsidRPr="00181FA5" w:rsidRDefault="004A5B15">
            <w:pPr>
              <w:pStyle w:val="Geenafstand"/>
              <w:jc w:val="center"/>
              <w:rPr>
                <w:b/>
                <w:bCs/>
                <w:i/>
                <w:iCs/>
              </w:rPr>
            </w:pPr>
            <w:r w:rsidRPr="00181FA5">
              <w:rPr>
                <w:b/>
                <w:bCs/>
                <w:i/>
                <w:iCs/>
              </w:rPr>
              <w:t>D</w:t>
            </w:r>
          </w:p>
        </w:tc>
        <w:tc>
          <w:tcPr>
            <w:tcW w:w="453" w:type="dxa"/>
            <w:shd w:val="clear" w:color="auto" w:fill="A6A6A6" w:themeFill="background1" w:themeFillShade="A6"/>
            <w:vAlign w:val="center"/>
          </w:tcPr>
          <w:p w14:paraId="0BA79489" w14:textId="77777777" w:rsidR="004A5B15" w:rsidRPr="00181FA5" w:rsidRDefault="004A5B15">
            <w:pPr>
              <w:pStyle w:val="Geenafstand"/>
              <w:jc w:val="center"/>
              <w:rPr>
                <w:b/>
                <w:bCs/>
                <w:i/>
                <w:iCs/>
              </w:rPr>
            </w:pPr>
            <w:r w:rsidRPr="00181FA5">
              <w:rPr>
                <w:b/>
                <w:bCs/>
                <w:i/>
                <w:iCs/>
              </w:rPr>
              <w:t>V</w:t>
            </w:r>
          </w:p>
        </w:tc>
        <w:tc>
          <w:tcPr>
            <w:tcW w:w="453" w:type="dxa"/>
            <w:shd w:val="clear" w:color="auto" w:fill="A6A6A6" w:themeFill="background1" w:themeFillShade="A6"/>
            <w:vAlign w:val="center"/>
          </w:tcPr>
          <w:p w14:paraId="36FA0C5C" w14:textId="77777777" w:rsidR="004A5B15" w:rsidRPr="00181FA5" w:rsidRDefault="004A5B15">
            <w:pPr>
              <w:pStyle w:val="Geenafstand"/>
              <w:jc w:val="center"/>
              <w:rPr>
                <w:b/>
                <w:bCs/>
                <w:i/>
                <w:iCs/>
              </w:rPr>
            </w:pPr>
            <w:r w:rsidRPr="00181FA5">
              <w:rPr>
                <w:b/>
                <w:bCs/>
                <w:i/>
                <w:iCs/>
              </w:rPr>
              <w:t>Z</w:t>
            </w:r>
          </w:p>
        </w:tc>
        <w:tc>
          <w:tcPr>
            <w:tcW w:w="452" w:type="dxa"/>
            <w:shd w:val="clear" w:color="auto" w:fill="A6A6A6" w:themeFill="background1" w:themeFillShade="A6"/>
            <w:vAlign w:val="center"/>
          </w:tcPr>
          <w:p w14:paraId="31B8EEED" w14:textId="77777777" w:rsidR="004A5B15" w:rsidRPr="00181FA5" w:rsidRDefault="004A5B15">
            <w:pPr>
              <w:pStyle w:val="Geenafstand"/>
              <w:jc w:val="center"/>
              <w:rPr>
                <w:b/>
                <w:bCs/>
                <w:i/>
                <w:iCs/>
              </w:rPr>
            </w:pPr>
            <w:r w:rsidRPr="00181FA5">
              <w:rPr>
                <w:b/>
                <w:bCs/>
                <w:i/>
                <w:iCs/>
              </w:rPr>
              <w:t>Z</w:t>
            </w:r>
          </w:p>
        </w:tc>
        <w:tc>
          <w:tcPr>
            <w:tcW w:w="458" w:type="dxa"/>
            <w:shd w:val="clear" w:color="auto" w:fill="A6A6A6" w:themeFill="background1" w:themeFillShade="A6"/>
            <w:vAlign w:val="center"/>
          </w:tcPr>
          <w:p w14:paraId="1EB2DB35" w14:textId="77777777" w:rsidR="004A5B15" w:rsidRPr="00181FA5" w:rsidRDefault="004A5B15">
            <w:pPr>
              <w:pStyle w:val="Geenafstand"/>
              <w:jc w:val="center"/>
              <w:rPr>
                <w:b/>
                <w:bCs/>
                <w:i/>
                <w:iCs/>
              </w:rPr>
            </w:pPr>
            <w:r w:rsidRPr="00181FA5">
              <w:rPr>
                <w:b/>
                <w:bCs/>
                <w:i/>
                <w:iCs/>
              </w:rPr>
              <w:t>M</w:t>
            </w:r>
          </w:p>
        </w:tc>
        <w:tc>
          <w:tcPr>
            <w:tcW w:w="454" w:type="dxa"/>
            <w:shd w:val="clear" w:color="auto" w:fill="A6A6A6" w:themeFill="background1" w:themeFillShade="A6"/>
            <w:vAlign w:val="center"/>
          </w:tcPr>
          <w:p w14:paraId="4E904350" w14:textId="77777777" w:rsidR="004A5B15" w:rsidRPr="00181FA5" w:rsidRDefault="004A5B15">
            <w:pPr>
              <w:pStyle w:val="Geenafstand"/>
              <w:jc w:val="center"/>
              <w:rPr>
                <w:b/>
                <w:bCs/>
                <w:i/>
                <w:iCs/>
              </w:rPr>
            </w:pPr>
            <w:r w:rsidRPr="00181FA5">
              <w:rPr>
                <w:b/>
                <w:bCs/>
                <w:i/>
                <w:iCs/>
              </w:rPr>
              <w:t>D</w:t>
            </w:r>
          </w:p>
        </w:tc>
        <w:tc>
          <w:tcPr>
            <w:tcW w:w="461" w:type="dxa"/>
            <w:shd w:val="clear" w:color="auto" w:fill="A6A6A6" w:themeFill="background1" w:themeFillShade="A6"/>
            <w:vAlign w:val="center"/>
          </w:tcPr>
          <w:p w14:paraId="0F7343B5" w14:textId="77777777" w:rsidR="004A5B15" w:rsidRPr="00181FA5" w:rsidRDefault="004A5B15">
            <w:pPr>
              <w:pStyle w:val="Geenafstand"/>
              <w:jc w:val="center"/>
              <w:rPr>
                <w:b/>
                <w:bCs/>
                <w:i/>
                <w:iCs/>
              </w:rPr>
            </w:pPr>
            <w:r w:rsidRPr="00181FA5">
              <w:rPr>
                <w:b/>
                <w:bCs/>
                <w:i/>
                <w:iCs/>
              </w:rPr>
              <w:t>W</w:t>
            </w:r>
          </w:p>
        </w:tc>
        <w:tc>
          <w:tcPr>
            <w:tcW w:w="440" w:type="dxa"/>
            <w:shd w:val="clear" w:color="auto" w:fill="A6A6A6" w:themeFill="background1" w:themeFillShade="A6"/>
            <w:vAlign w:val="center"/>
          </w:tcPr>
          <w:p w14:paraId="53F942F5" w14:textId="77777777" w:rsidR="004A5B15" w:rsidRPr="00181FA5" w:rsidRDefault="004A5B15">
            <w:pPr>
              <w:pStyle w:val="Geenafstand"/>
              <w:jc w:val="center"/>
              <w:rPr>
                <w:b/>
                <w:bCs/>
                <w:i/>
                <w:iCs/>
              </w:rPr>
            </w:pPr>
            <w:r>
              <w:rPr>
                <w:b/>
                <w:bCs/>
                <w:i/>
                <w:iCs/>
              </w:rPr>
              <w:t>D</w:t>
            </w:r>
          </w:p>
        </w:tc>
      </w:tr>
      <w:tr w:rsidR="004A5B15" w:rsidRPr="00181FA5" w14:paraId="17ACF87F" w14:textId="77777777">
        <w:trPr>
          <w:trHeight w:val="414"/>
        </w:trPr>
        <w:tc>
          <w:tcPr>
            <w:tcW w:w="4856" w:type="dxa"/>
            <w:vAlign w:val="center"/>
          </w:tcPr>
          <w:p w14:paraId="086DC41F" w14:textId="7DF6914F" w:rsidR="004A5B15" w:rsidRPr="00181FA5" w:rsidRDefault="004A5B15">
            <w:pPr>
              <w:pStyle w:val="Geenafstand"/>
              <w:rPr>
                <w:i/>
                <w:iCs/>
              </w:rPr>
            </w:pPr>
            <w:r w:rsidRPr="00181FA5">
              <w:rPr>
                <w:i/>
                <w:iCs/>
              </w:rPr>
              <w:t xml:space="preserve">Mobiele </w:t>
            </w:r>
            <w:proofErr w:type="spellStart"/>
            <w:r w:rsidRPr="00181FA5">
              <w:rPr>
                <w:i/>
                <w:iCs/>
              </w:rPr>
              <w:t>slibontwatering</w:t>
            </w:r>
            <w:r w:rsidR="001D1CA3">
              <w:rPr>
                <w:i/>
                <w:iCs/>
              </w:rPr>
              <w:t>sinstallatie</w:t>
            </w:r>
            <w:proofErr w:type="spellEnd"/>
            <w:r w:rsidR="001D1CA3">
              <w:rPr>
                <w:i/>
                <w:iCs/>
              </w:rPr>
              <w:t xml:space="preserve"> </w:t>
            </w:r>
          </w:p>
        </w:tc>
        <w:tc>
          <w:tcPr>
            <w:tcW w:w="457" w:type="dxa"/>
            <w:vAlign w:val="center"/>
          </w:tcPr>
          <w:p w14:paraId="760989AA" w14:textId="77777777" w:rsidR="004A5B15" w:rsidRPr="00181FA5" w:rsidRDefault="004A5B15">
            <w:pPr>
              <w:pStyle w:val="Geenafstand"/>
              <w:rPr>
                <w:i/>
                <w:iCs/>
              </w:rPr>
            </w:pPr>
          </w:p>
        </w:tc>
        <w:tc>
          <w:tcPr>
            <w:tcW w:w="455" w:type="dxa"/>
            <w:vAlign w:val="center"/>
          </w:tcPr>
          <w:p w14:paraId="66F325A2" w14:textId="77777777" w:rsidR="004A5B15" w:rsidRPr="00181FA5" w:rsidRDefault="004A5B15">
            <w:pPr>
              <w:pStyle w:val="Geenafstand"/>
              <w:rPr>
                <w:i/>
                <w:iCs/>
              </w:rPr>
            </w:pPr>
            <w:r w:rsidRPr="00181FA5">
              <w:rPr>
                <w:i/>
                <w:iCs/>
              </w:rPr>
              <w:t>X</w:t>
            </w:r>
          </w:p>
        </w:tc>
        <w:tc>
          <w:tcPr>
            <w:tcW w:w="460" w:type="dxa"/>
            <w:vAlign w:val="center"/>
          </w:tcPr>
          <w:p w14:paraId="18F7A0D4" w14:textId="77777777" w:rsidR="004A5B15" w:rsidRPr="00181FA5" w:rsidRDefault="004A5B15">
            <w:pPr>
              <w:pStyle w:val="Geenafstand"/>
              <w:rPr>
                <w:i/>
                <w:iCs/>
              </w:rPr>
            </w:pPr>
            <w:r w:rsidRPr="00181FA5">
              <w:rPr>
                <w:i/>
                <w:iCs/>
              </w:rPr>
              <w:t>X</w:t>
            </w:r>
          </w:p>
        </w:tc>
        <w:tc>
          <w:tcPr>
            <w:tcW w:w="455" w:type="dxa"/>
            <w:vAlign w:val="center"/>
          </w:tcPr>
          <w:p w14:paraId="6EE1AAD9" w14:textId="77777777" w:rsidR="004A5B15" w:rsidRPr="00181FA5" w:rsidRDefault="004A5B15">
            <w:pPr>
              <w:pStyle w:val="Geenafstand"/>
              <w:rPr>
                <w:i/>
                <w:iCs/>
              </w:rPr>
            </w:pPr>
            <w:r w:rsidRPr="00181FA5">
              <w:rPr>
                <w:i/>
                <w:iCs/>
              </w:rPr>
              <w:t>X</w:t>
            </w:r>
          </w:p>
        </w:tc>
        <w:tc>
          <w:tcPr>
            <w:tcW w:w="453" w:type="dxa"/>
            <w:vAlign w:val="center"/>
          </w:tcPr>
          <w:p w14:paraId="62642BC2" w14:textId="77777777" w:rsidR="004A5B15" w:rsidRPr="00181FA5" w:rsidRDefault="004A5B15">
            <w:pPr>
              <w:pStyle w:val="Geenafstand"/>
              <w:rPr>
                <w:i/>
                <w:iCs/>
              </w:rPr>
            </w:pPr>
            <w:r w:rsidRPr="00181FA5">
              <w:rPr>
                <w:i/>
                <w:iCs/>
              </w:rPr>
              <w:t>X</w:t>
            </w:r>
          </w:p>
        </w:tc>
        <w:tc>
          <w:tcPr>
            <w:tcW w:w="453" w:type="dxa"/>
            <w:vAlign w:val="center"/>
          </w:tcPr>
          <w:p w14:paraId="37EFA517" w14:textId="77777777" w:rsidR="004A5B15" w:rsidRPr="00181FA5" w:rsidRDefault="004A5B15">
            <w:pPr>
              <w:pStyle w:val="Geenafstand"/>
              <w:rPr>
                <w:i/>
                <w:iCs/>
              </w:rPr>
            </w:pPr>
            <w:r w:rsidRPr="00181FA5">
              <w:rPr>
                <w:i/>
                <w:iCs/>
              </w:rPr>
              <w:t>X</w:t>
            </w:r>
          </w:p>
        </w:tc>
        <w:tc>
          <w:tcPr>
            <w:tcW w:w="452" w:type="dxa"/>
            <w:vAlign w:val="center"/>
          </w:tcPr>
          <w:p w14:paraId="7F9D479B" w14:textId="77777777" w:rsidR="004A5B15" w:rsidRPr="00181FA5" w:rsidRDefault="004A5B15">
            <w:pPr>
              <w:pStyle w:val="Geenafstand"/>
              <w:rPr>
                <w:i/>
                <w:iCs/>
              </w:rPr>
            </w:pPr>
            <w:r w:rsidRPr="00181FA5">
              <w:rPr>
                <w:i/>
                <w:iCs/>
              </w:rPr>
              <w:t>X</w:t>
            </w:r>
          </w:p>
        </w:tc>
        <w:tc>
          <w:tcPr>
            <w:tcW w:w="458" w:type="dxa"/>
            <w:vAlign w:val="center"/>
          </w:tcPr>
          <w:p w14:paraId="4FD106DC" w14:textId="77777777" w:rsidR="004A5B15" w:rsidRPr="00181FA5" w:rsidRDefault="004A5B15">
            <w:pPr>
              <w:pStyle w:val="Geenafstand"/>
              <w:rPr>
                <w:i/>
                <w:iCs/>
              </w:rPr>
            </w:pPr>
            <w:r w:rsidRPr="00181FA5">
              <w:rPr>
                <w:i/>
                <w:iCs/>
              </w:rPr>
              <w:t>X</w:t>
            </w:r>
          </w:p>
        </w:tc>
        <w:tc>
          <w:tcPr>
            <w:tcW w:w="454" w:type="dxa"/>
            <w:vAlign w:val="center"/>
          </w:tcPr>
          <w:p w14:paraId="21010203" w14:textId="77777777" w:rsidR="004A5B15" w:rsidRPr="00181FA5" w:rsidRDefault="004A5B15">
            <w:pPr>
              <w:pStyle w:val="Geenafstand"/>
              <w:rPr>
                <w:i/>
                <w:iCs/>
              </w:rPr>
            </w:pPr>
            <w:r w:rsidRPr="00181FA5">
              <w:rPr>
                <w:i/>
                <w:iCs/>
              </w:rPr>
              <w:t>X</w:t>
            </w:r>
          </w:p>
        </w:tc>
        <w:tc>
          <w:tcPr>
            <w:tcW w:w="461" w:type="dxa"/>
            <w:vAlign w:val="center"/>
          </w:tcPr>
          <w:p w14:paraId="3EB6E9A2" w14:textId="77777777" w:rsidR="004A5B15" w:rsidRPr="00181FA5" w:rsidRDefault="004A5B15">
            <w:pPr>
              <w:pStyle w:val="Geenafstand"/>
              <w:rPr>
                <w:i/>
                <w:iCs/>
              </w:rPr>
            </w:pPr>
            <w:r>
              <w:rPr>
                <w:i/>
                <w:iCs/>
              </w:rPr>
              <w:t>X</w:t>
            </w:r>
          </w:p>
        </w:tc>
        <w:tc>
          <w:tcPr>
            <w:tcW w:w="440" w:type="dxa"/>
          </w:tcPr>
          <w:p w14:paraId="0A2DBCB4" w14:textId="77777777" w:rsidR="004A5B15" w:rsidRPr="00181FA5" w:rsidRDefault="004A5B15">
            <w:pPr>
              <w:pStyle w:val="Geenafstand"/>
              <w:rPr>
                <w:i/>
                <w:iCs/>
              </w:rPr>
            </w:pPr>
          </w:p>
        </w:tc>
      </w:tr>
      <w:tr w:rsidR="004A5B15" w:rsidRPr="00181FA5" w14:paraId="2825FC59" w14:textId="77777777">
        <w:trPr>
          <w:trHeight w:val="419"/>
        </w:trPr>
        <w:tc>
          <w:tcPr>
            <w:tcW w:w="4856" w:type="dxa"/>
            <w:vAlign w:val="center"/>
          </w:tcPr>
          <w:p w14:paraId="61C5CEF7" w14:textId="3AF72F85" w:rsidR="004A5B15" w:rsidRPr="00181FA5" w:rsidRDefault="004A5B15">
            <w:pPr>
              <w:pStyle w:val="Geenafstand"/>
              <w:rPr>
                <w:i/>
                <w:iCs/>
              </w:rPr>
            </w:pPr>
            <w:r w:rsidRPr="00181FA5">
              <w:rPr>
                <w:i/>
                <w:iCs/>
              </w:rPr>
              <w:t>Operator</w:t>
            </w:r>
          </w:p>
        </w:tc>
        <w:tc>
          <w:tcPr>
            <w:tcW w:w="457" w:type="dxa"/>
            <w:vAlign w:val="center"/>
          </w:tcPr>
          <w:p w14:paraId="7CA1C7B9" w14:textId="77777777" w:rsidR="004A5B15" w:rsidRPr="00181FA5" w:rsidRDefault="004A5B15">
            <w:pPr>
              <w:pStyle w:val="Geenafstand"/>
              <w:rPr>
                <w:i/>
                <w:iCs/>
              </w:rPr>
            </w:pPr>
          </w:p>
        </w:tc>
        <w:tc>
          <w:tcPr>
            <w:tcW w:w="455" w:type="dxa"/>
            <w:vAlign w:val="center"/>
          </w:tcPr>
          <w:p w14:paraId="6577F6EC" w14:textId="77777777" w:rsidR="004A5B15" w:rsidRPr="00181FA5" w:rsidRDefault="004A5B15">
            <w:pPr>
              <w:pStyle w:val="Geenafstand"/>
              <w:rPr>
                <w:i/>
                <w:iCs/>
              </w:rPr>
            </w:pPr>
            <w:r w:rsidRPr="00181FA5">
              <w:rPr>
                <w:i/>
                <w:iCs/>
              </w:rPr>
              <w:t>X</w:t>
            </w:r>
          </w:p>
        </w:tc>
        <w:tc>
          <w:tcPr>
            <w:tcW w:w="460" w:type="dxa"/>
            <w:vAlign w:val="center"/>
          </w:tcPr>
          <w:p w14:paraId="4648992B" w14:textId="77777777" w:rsidR="004A5B15" w:rsidRPr="00181FA5" w:rsidRDefault="004A5B15">
            <w:pPr>
              <w:pStyle w:val="Geenafstand"/>
              <w:rPr>
                <w:i/>
                <w:iCs/>
              </w:rPr>
            </w:pPr>
            <w:r w:rsidRPr="00181FA5">
              <w:rPr>
                <w:i/>
                <w:iCs/>
              </w:rPr>
              <w:t>X</w:t>
            </w:r>
          </w:p>
        </w:tc>
        <w:tc>
          <w:tcPr>
            <w:tcW w:w="455" w:type="dxa"/>
            <w:vAlign w:val="center"/>
          </w:tcPr>
          <w:p w14:paraId="6A28F3DD" w14:textId="77777777" w:rsidR="004A5B15" w:rsidRPr="00181FA5" w:rsidRDefault="004A5B15">
            <w:pPr>
              <w:pStyle w:val="Geenafstand"/>
              <w:rPr>
                <w:i/>
                <w:iCs/>
              </w:rPr>
            </w:pPr>
            <w:r w:rsidRPr="00181FA5">
              <w:rPr>
                <w:i/>
                <w:iCs/>
              </w:rPr>
              <w:t>X</w:t>
            </w:r>
          </w:p>
        </w:tc>
        <w:tc>
          <w:tcPr>
            <w:tcW w:w="453" w:type="dxa"/>
            <w:vAlign w:val="center"/>
          </w:tcPr>
          <w:p w14:paraId="40205F0B" w14:textId="77777777" w:rsidR="004A5B15" w:rsidRPr="00181FA5" w:rsidRDefault="004A5B15">
            <w:pPr>
              <w:pStyle w:val="Geenafstand"/>
              <w:rPr>
                <w:i/>
                <w:iCs/>
              </w:rPr>
            </w:pPr>
            <w:r w:rsidRPr="00181FA5">
              <w:rPr>
                <w:i/>
                <w:iCs/>
              </w:rPr>
              <w:t>X</w:t>
            </w:r>
          </w:p>
        </w:tc>
        <w:tc>
          <w:tcPr>
            <w:tcW w:w="453" w:type="dxa"/>
            <w:vAlign w:val="center"/>
          </w:tcPr>
          <w:p w14:paraId="34EB0934" w14:textId="77777777" w:rsidR="004A5B15" w:rsidRPr="00181FA5" w:rsidRDefault="004A5B15">
            <w:pPr>
              <w:pStyle w:val="Geenafstand"/>
              <w:rPr>
                <w:i/>
                <w:iCs/>
              </w:rPr>
            </w:pPr>
          </w:p>
        </w:tc>
        <w:tc>
          <w:tcPr>
            <w:tcW w:w="452" w:type="dxa"/>
            <w:vAlign w:val="center"/>
          </w:tcPr>
          <w:p w14:paraId="37CCF26C" w14:textId="77777777" w:rsidR="004A5B15" w:rsidRPr="00181FA5" w:rsidRDefault="004A5B15">
            <w:pPr>
              <w:pStyle w:val="Geenafstand"/>
              <w:rPr>
                <w:i/>
                <w:iCs/>
              </w:rPr>
            </w:pPr>
          </w:p>
        </w:tc>
        <w:tc>
          <w:tcPr>
            <w:tcW w:w="458" w:type="dxa"/>
            <w:vAlign w:val="center"/>
          </w:tcPr>
          <w:p w14:paraId="4C7CED9A" w14:textId="77777777" w:rsidR="004A5B15" w:rsidRPr="00181FA5" w:rsidRDefault="004A5B15">
            <w:pPr>
              <w:pStyle w:val="Geenafstand"/>
              <w:rPr>
                <w:i/>
                <w:iCs/>
              </w:rPr>
            </w:pPr>
            <w:r w:rsidRPr="00181FA5">
              <w:rPr>
                <w:i/>
                <w:iCs/>
              </w:rPr>
              <w:t>X</w:t>
            </w:r>
          </w:p>
        </w:tc>
        <w:tc>
          <w:tcPr>
            <w:tcW w:w="454" w:type="dxa"/>
            <w:vAlign w:val="center"/>
          </w:tcPr>
          <w:p w14:paraId="6FB41B03" w14:textId="77777777" w:rsidR="004A5B15" w:rsidRPr="00181FA5" w:rsidRDefault="004A5B15">
            <w:pPr>
              <w:pStyle w:val="Geenafstand"/>
              <w:rPr>
                <w:i/>
                <w:iCs/>
              </w:rPr>
            </w:pPr>
            <w:r w:rsidRPr="00181FA5">
              <w:rPr>
                <w:i/>
                <w:iCs/>
              </w:rPr>
              <w:t>X</w:t>
            </w:r>
          </w:p>
        </w:tc>
        <w:tc>
          <w:tcPr>
            <w:tcW w:w="461" w:type="dxa"/>
            <w:vAlign w:val="center"/>
          </w:tcPr>
          <w:p w14:paraId="6B7D3BC5" w14:textId="77777777" w:rsidR="004A5B15" w:rsidRPr="00181FA5" w:rsidRDefault="004A5B15">
            <w:pPr>
              <w:pStyle w:val="Geenafstand"/>
              <w:rPr>
                <w:i/>
                <w:iCs/>
              </w:rPr>
            </w:pPr>
            <w:r>
              <w:rPr>
                <w:i/>
                <w:iCs/>
              </w:rPr>
              <w:t>X</w:t>
            </w:r>
          </w:p>
        </w:tc>
        <w:tc>
          <w:tcPr>
            <w:tcW w:w="440" w:type="dxa"/>
          </w:tcPr>
          <w:p w14:paraId="3E6AF42B" w14:textId="77777777" w:rsidR="004A5B15" w:rsidRPr="00181FA5" w:rsidRDefault="004A5B15">
            <w:pPr>
              <w:pStyle w:val="Geenafstand"/>
              <w:rPr>
                <w:i/>
                <w:iCs/>
              </w:rPr>
            </w:pPr>
          </w:p>
        </w:tc>
      </w:tr>
    </w:tbl>
    <w:p w14:paraId="544EBD4B" w14:textId="6388E7FD" w:rsidR="004A5B15" w:rsidRDefault="004A5B15" w:rsidP="00827611">
      <w:pPr>
        <w:pStyle w:val="Eisnr"/>
        <w:numPr>
          <w:ilvl w:val="0"/>
          <w:numId w:val="0"/>
        </w:numPr>
        <w:ind w:left="851"/>
        <w:rPr>
          <w:i/>
          <w:iCs/>
        </w:rPr>
      </w:pPr>
      <w:r w:rsidRPr="00CB3D80">
        <w:rPr>
          <w:i/>
          <w:iCs/>
        </w:rPr>
        <w:t xml:space="preserve">In bovenstaand voorbeeld </w:t>
      </w:r>
      <w:r>
        <w:rPr>
          <w:i/>
          <w:iCs/>
        </w:rPr>
        <w:t xml:space="preserve">kan Opdrachtnemer 1x de weekprijs (dinsdag t/m </w:t>
      </w:r>
      <w:r w:rsidR="00244B8D">
        <w:rPr>
          <w:i/>
          <w:iCs/>
        </w:rPr>
        <w:t>maandag</w:t>
      </w:r>
      <w:r>
        <w:rPr>
          <w:i/>
          <w:iCs/>
        </w:rPr>
        <w:t xml:space="preserve">) rekenen + </w:t>
      </w:r>
      <w:r w:rsidR="00244B8D">
        <w:rPr>
          <w:i/>
          <w:iCs/>
        </w:rPr>
        <w:t>2</w:t>
      </w:r>
      <w:r>
        <w:rPr>
          <w:i/>
          <w:iCs/>
        </w:rPr>
        <w:t>x de dagprijs (</w:t>
      </w:r>
      <w:r w:rsidR="00244B8D">
        <w:rPr>
          <w:i/>
          <w:iCs/>
        </w:rPr>
        <w:t xml:space="preserve">dinsdag en </w:t>
      </w:r>
      <w:r>
        <w:rPr>
          <w:i/>
          <w:iCs/>
        </w:rPr>
        <w:t xml:space="preserve">woensdag) voor een </w:t>
      </w:r>
      <w:r w:rsidRPr="00CB3D80">
        <w:rPr>
          <w:i/>
          <w:iCs/>
        </w:rPr>
        <w:t xml:space="preserve">mobiele </w:t>
      </w:r>
      <w:proofErr w:type="spellStart"/>
      <w:r w:rsidRPr="00CB3D80">
        <w:rPr>
          <w:i/>
          <w:iCs/>
        </w:rPr>
        <w:t>slibontwateringsinstallatie</w:t>
      </w:r>
      <w:proofErr w:type="spellEnd"/>
      <w:r w:rsidRPr="00CB3D80">
        <w:rPr>
          <w:i/>
          <w:iCs/>
        </w:rPr>
        <w:t xml:space="preserve">. </w:t>
      </w:r>
      <w:r>
        <w:rPr>
          <w:i/>
          <w:iCs/>
        </w:rPr>
        <w:t>Hij kan 56 uur (7 dagen x 8u)  rekenen voor een o</w:t>
      </w:r>
      <w:r w:rsidRPr="00CB3D80">
        <w:rPr>
          <w:i/>
          <w:iCs/>
        </w:rPr>
        <w:t>perator</w:t>
      </w:r>
      <w:r>
        <w:rPr>
          <w:i/>
          <w:iCs/>
        </w:rPr>
        <w:t xml:space="preserve">. </w:t>
      </w:r>
    </w:p>
    <w:p w14:paraId="5DE44963" w14:textId="591A3628" w:rsidR="00756CA5" w:rsidRPr="008A5F64" w:rsidRDefault="149AE53E" w:rsidP="008A5F64">
      <w:pPr>
        <w:pStyle w:val="Eisnr"/>
        <w:rPr>
          <w:b/>
          <w:bCs/>
        </w:rPr>
      </w:pPr>
      <w:r w:rsidRPr="00E20711">
        <w:rPr>
          <w:b/>
          <w:bCs/>
        </w:rPr>
        <w:t>PE verrekenbaar</w:t>
      </w:r>
      <w:r w:rsidRPr="008A5F64">
        <w:t xml:space="preserve">: Opdrachtnemer draagt zorg voor het leveren en toepassen van vlokmiddelen en/of chemicaliën. </w:t>
      </w:r>
      <w:r w:rsidR="3ADF47DF" w:rsidRPr="008A5F64">
        <w:t xml:space="preserve">Opdrachtnemer kan </w:t>
      </w:r>
      <w:r w:rsidR="2A359D67" w:rsidRPr="008A5F64">
        <w:t xml:space="preserve">10% winst en risico boven op de kostprijs rekenen. </w:t>
      </w:r>
      <w:r w:rsidR="26F8E63A" w:rsidRPr="008A5F64">
        <w:t xml:space="preserve">Aankoopbewijzen van </w:t>
      </w:r>
      <w:r w:rsidRPr="008A5F64">
        <w:t xml:space="preserve">vlokmiddelen en/of chemicaliën dienen een </w:t>
      </w:r>
      <w:r w:rsidR="2D7047E4" w:rsidRPr="008A5F64">
        <w:t xml:space="preserve">toegevoegd te worden aan de factuur. </w:t>
      </w:r>
      <w:r w:rsidRPr="008A5F64">
        <w:t>Facturen zonder bewijsmiddel worden niet in behandeling genomen.</w:t>
      </w:r>
    </w:p>
    <w:p w14:paraId="3CCE0BCE" w14:textId="106162D8" w:rsidR="00592AF4" w:rsidRPr="008A5F64" w:rsidRDefault="00592AF4" w:rsidP="00592AF4">
      <w:pPr>
        <w:pStyle w:val="Eisnr"/>
      </w:pPr>
      <w:r w:rsidRPr="2BBCE8D3">
        <w:rPr>
          <w:b/>
          <w:bCs/>
        </w:rPr>
        <w:lastRenderedPageBreak/>
        <w:t>Brandstof verrekenbaar</w:t>
      </w:r>
      <w:r w:rsidRPr="00CC2FAE">
        <w:t xml:space="preserve">: </w:t>
      </w:r>
      <w:r w:rsidR="00CC2FAE" w:rsidRPr="00CC2FAE">
        <w:t xml:space="preserve">Opdrachtnemer draagt zorg voor de </w:t>
      </w:r>
      <w:r w:rsidR="0094044B" w:rsidRPr="00CC2FAE">
        <w:t>brandstof</w:t>
      </w:r>
      <w:r w:rsidR="00CC2FAE">
        <w:t xml:space="preserve">, </w:t>
      </w:r>
      <w:r w:rsidR="0094044B" w:rsidRPr="0094044B">
        <w:t>voor de inzet van een aggregaat</w:t>
      </w:r>
      <w:r w:rsidR="0094044B">
        <w:t>.</w:t>
      </w:r>
      <w:r w:rsidR="00CC2FAE">
        <w:t xml:space="preserve"> Verbruikte liters brandstof dienen te worden toegevoegd aan de factuur.</w:t>
      </w:r>
    </w:p>
    <w:p w14:paraId="0CA5BEA6" w14:textId="6A2FF077" w:rsidR="00ED5B5E" w:rsidRPr="00E76CD0" w:rsidRDefault="00ED5B5E" w:rsidP="00AD4C8C">
      <w:pPr>
        <w:pStyle w:val="Eisnr"/>
      </w:pPr>
      <w:r w:rsidRPr="528411A8">
        <w:rPr>
          <w:b/>
          <w:bCs/>
        </w:rPr>
        <w:t>Te vermelden op factuur</w:t>
      </w:r>
      <w:r>
        <w:t>: Aanvullend op AWI</w:t>
      </w:r>
      <w:r w:rsidR="00502670">
        <w:t>V</w:t>
      </w:r>
      <w:r>
        <w:t>-2018 artikel 15 lid 3 dient op de factuur te worden vermeld</w:t>
      </w:r>
      <w:r w:rsidR="00691736">
        <w:t xml:space="preserve"> of te worden toege</w:t>
      </w:r>
      <w:r>
        <w:t>voegd:</w:t>
      </w:r>
    </w:p>
    <w:p w14:paraId="4D8FABEA" w14:textId="77777777" w:rsidR="00ED5B5E" w:rsidRDefault="00ED5B5E" w:rsidP="008A2BBC">
      <w:pPr>
        <w:pStyle w:val="opsomming"/>
        <w:numPr>
          <w:ilvl w:val="0"/>
          <w:numId w:val="38"/>
        </w:numPr>
        <w:ind w:left="1418" w:hanging="567"/>
      </w:pPr>
      <w:r w:rsidRPr="00A95334">
        <w:t>Het in de opdrachtbrief aangegeven bestelnummer (orderkenmerk);</w:t>
      </w:r>
    </w:p>
    <w:p w14:paraId="1BC30009" w14:textId="4C28F83F" w:rsidR="00ED5B5E" w:rsidRDefault="00ED5B5E" w:rsidP="008A2BBC">
      <w:pPr>
        <w:pStyle w:val="opsomming"/>
        <w:numPr>
          <w:ilvl w:val="0"/>
          <w:numId w:val="38"/>
        </w:numPr>
        <w:ind w:left="1418" w:hanging="567"/>
      </w:pPr>
      <w:r w:rsidRPr="00A95334">
        <w:t>Bewijsstuk(ken) met betrekking tot de inhoudelijke juistheid van de factuur.</w:t>
      </w:r>
    </w:p>
    <w:p w14:paraId="5FC5A1D1" w14:textId="012F1C89" w:rsidR="00502670" w:rsidRDefault="00691736" w:rsidP="008A2BBC">
      <w:pPr>
        <w:pStyle w:val="opsomming"/>
        <w:numPr>
          <w:ilvl w:val="0"/>
          <w:numId w:val="38"/>
        </w:numPr>
        <w:ind w:left="1418" w:hanging="567"/>
      </w:pPr>
      <w:r w:rsidRPr="00A95334">
        <w:t>Per bestelnummer dient de Opdrachtnemer een factuur toe te zenden</w:t>
      </w:r>
    </w:p>
    <w:p w14:paraId="26536206" w14:textId="51F59391" w:rsidR="00371943" w:rsidRDefault="005A7526" w:rsidP="00502670">
      <w:pPr>
        <w:pStyle w:val="Eisnr"/>
      </w:pPr>
      <w:r w:rsidRPr="00502670">
        <w:rPr>
          <w:b/>
          <w:bCs/>
        </w:rPr>
        <w:t>E-facturatie</w:t>
      </w:r>
      <w:r>
        <w:t xml:space="preserve">: </w:t>
      </w:r>
      <w:r w:rsidR="00371943" w:rsidRPr="00691736">
        <w:t xml:space="preserve">Op </w:t>
      </w:r>
      <w:r w:rsidR="00502670">
        <w:t xml:space="preserve">de </w:t>
      </w:r>
      <w:r w:rsidR="00371943" w:rsidRPr="00691736">
        <w:t xml:space="preserve">website </w:t>
      </w:r>
      <w:hyperlink r:id="rId14" w:history="1">
        <w:r w:rsidR="00502670" w:rsidRPr="00F15292">
          <w:rPr>
            <w:rStyle w:val="Hyperlink"/>
          </w:rPr>
          <w:t>www.rijnland.net/e-facturatie</w:t>
        </w:r>
      </w:hyperlink>
      <w:r w:rsidR="00502670">
        <w:t xml:space="preserve"> </w:t>
      </w:r>
      <w:r w:rsidR="00371943" w:rsidRPr="00691736">
        <w:t>vindt u informatie hoe u een e-factuur kunt versturen</w:t>
      </w:r>
      <w:r w:rsidR="00502670">
        <w:t xml:space="preserve">. </w:t>
      </w:r>
    </w:p>
    <w:p w14:paraId="4450961F" w14:textId="70893FE2" w:rsidR="00B84F95" w:rsidRPr="00502670" w:rsidRDefault="00502670" w:rsidP="00502670">
      <w:pPr>
        <w:pStyle w:val="Eisnr"/>
        <w:numPr>
          <w:ilvl w:val="0"/>
          <w:numId w:val="0"/>
        </w:numPr>
        <w:spacing w:line="240" w:lineRule="auto"/>
        <w:ind w:left="851"/>
        <w:rPr>
          <w:i/>
          <w:iCs/>
        </w:rPr>
      </w:pPr>
      <w:r w:rsidRPr="00502670">
        <w:rPr>
          <w:i/>
          <w:iCs/>
        </w:rPr>
        <w:t xml:space="preserve">E-facturen kunt u verzenden naar: NL:01N00000000181376692800 (KvK – 51137747) </w:t>
      </w:r>
      <w:r w:rsidR="00371943" w:rsidRPr="00502670">
        <w:rPr>
          <w:i/>
          <w:iCs/>
        </w:rPr>
        <w:t xml:space="preserve">Heeft u nog vragen over e-facturering? U kunt contact met ons opnemen door een e-mail te versturen aan: </w:t>
      </w:r>
      <w:hyperlink r:id="rId15" w:history="1">
        <w:r w:rsidR="00C06394" w:rsidRPr="00F15292">
          <w:rPr>
            <w:rStyle w:val="Hyperlink"/>
            <w:i/>
            <w:iCs/>
          </w:rPr>
          <w:t>efacturen@hhsk.nl</w:t>
        </w:r>
      </w:hyperlink>
      <w:r w:rsidR="00C06394">
        <w:rPr>
          <w:i/>
          <w:iCs/>
        </w:rPr>
        <w:t xml:space="preserve">. </w:t>
      </w:r>
    </w:p>
    <w:p w14:paraId="67FDFA33" w14:textId="77777777" w:rsidR="00ED5B5E" w:rsidRDefault="00ED5B5E" w:rsidP="00AD4C8C">
      <w:pPr>
        <w:pStyle w:val="Eisnr"/>
      </w:pPr>
      <w:r w:rsidRPr="528411A8">
        <w:rPr>
          <w:b/>
          <w:bCs/>
        </w:rPr>
        <w:t>Meerwerk tijdig schriftelijk aangeven</w:t>
      </w:r>
      <w:r>
        <w:t>: Opdrachtnemer dient tijdig schriftelijk aan te geven, als blijkt dat er extra werkzaamheden nodig zijn. Zonder schriftelijk, voorafgaand akkoord voor uitvoering van de werkzaamheden, kan er geen meerwerk in rekening worden gebracht. De eventuele meerwerktarieven mogen niet afwijken van de tarieven die in de inschrijving zijn opgenomen.</w:t>
      </w:r>
    </w:p>
    <w:p w14:paraId="362CAE8F" w14:textId="5CC01070" w:rsidR="003035F9" w:rsidRPr="00EB5B3A" w:rsidRDefault="00DB4A90" w:rsidP="008D42E9">
      <w:pPr>
        <w:pStyle w:val="Kop2"/>
        <w:rPr>
          <w:rFonts w:eastAsiaTheme="minorHAnsi"/>
        </w:rPr>
      </w:pPr>
      <w:bookmarkStart w:id="19" w:name="_Toc172295428"/>
      <w:r>
        <w:rPr>
          <w:rFonts w:eastAsia="Times New Roman"/>
          <w:lang w:eastAsia="nl-NL"/>
        </w:rPr>
        <w:t>Leveranciersbeoordeling</w:t>
      </w:r>
      <w:bookmarkEnd w:id="19"/>
    </w:p>
    <w:p w14:paraId="2CDA5EA4" w14:textId="1A0C51C9" w:rsidR="00E40128" w:rsidRDefault="00E40128" w:rsidP="00E40128">
      <w:r>
        <w:t xml:space="preserve">Opdrachtgever houdt </w:t>
      </w:r>
      <w:r w:rsidR="00C06394">
        <w:t>1x</w:t>
      </w:r>
      <w:r>
        <w:t xml:space="preserve"> per jaar een l</w:t>
      </w:r>
      <w:r w:rsidRPr="00140035">
        <w:t>everanciersbeoordeling.</w:t>
      </w:r>
      <w:r>
        <w:t xml:space="preserve"> </w:t>
      </w:r>
      <w:r w:rsidRPr="00140035">
        <w:t xml:space="preserve">Het belangrijkste resultaat van </w:t>
      </w:r>
      <w:r>
        <w:t>deze l</w:t>
      </w:r>
      <w:r w:rsidRPr="00140035">
        <w:t xml:space="preserve">everanciersbeoordeling is een éénduidig beeld van de geleverde prestaties tijdens en na afloop van een opdracht. Doordat een beter inzicht wordt verkregen in de prestatie kunnen mogelijke incidenten eerder worden gesignaleerd en escalaties worden voorkomen. </w:t>
      </w:r>
    </w:p>
    <w:p w14:paraId="65C7677E" w14:textId="2E76A3E0" w:rsidR="00C06394" w:rsidRDefault="00C06394" w:rsidP="00E40128">
      <w:pPr>
        <w:pStyle w:val="Eisnr"/>
      </w:pPr>
      <w:r w:rsidRPr="00C06394">
        <w:rPr>
          <w:b/>
          <w:bCs/>
        </w:rPr>
        <w:t>Verbeterplan</w:t>
      </w:r>
      <w:r>
        <w:t xml:space="preserve">: </w:t>
      </w:r>
      <w:r w:rsidR="00E40128" w:rsidRPr="00140035">
        <w:t>Indien Opdrachtnemer matig/slecht scoort bij een evaluatie dient hij een verbeterplan in te</w:t>
      </w:r>
      <w:r w:rsidR="00E40128">
        <w:t xml:space="preserve"> dienen;</w:t>
      </w:r>
    </w:p>
    <w:p w14:paraId="4FF57A9C" w14:textId="6F4BFA14" w:rsidR="00E40128" w:rsidRDefault="00C06394" w:rsidP="00E40128">
      <w:pPr>
        <w:pStyle w:val="Eisnr"/>
      </w:pPr>
      <w:r w:rsidRPr="00C06394">
        <w:rPr>
          <w:b/>
          <w:bCs/>
        </w:rPr>
        <w:t>Beëindiging</w:t>
      </w:r>
      <w:r>
        <w:t xml:space="preserve">: </w:t>
      </w:r>
      <w:r w:rsidR="00E40128" w:rsidRPr="00140035">
        <w:t>Indien Opdrachtnemer bij twee (2) evaluatiemomenten matig/slecht scoort kan de opdracht worden beëindigd</w:t>
      </w:r>
      <w:r w:rsidR="00E40128">
        <w:t>.</w:t>
      </w:r>
    </w:p>
    <w:p w14:paraId="1D72B9FA" w14:textId="280A83DE" w:rsidR="008D42E9" w:rsidRPr="008D42E9" w:rsidRDefault="00243733" w:rsidP="008D42E9">
      <w:pPr>
        <w:pStyle w:val="Kop2"/>
      </w:pPr>
      <w:bookmarkStart w:id="20" w:name="_Toc172295429"/>
      <w:r>
        <w:t>Duurzaamheid</w:t>
      </w:r>
      <w:bookmarkEnd w:id="20"/>
    </w:p>
    <w:p w14:paraId="78FF35C4" w14:textId="0EFDEF5A" w:rsidR="008D42E9" w:rsidRDefault="007964FA" w:rsidP="008D42E9">
      <w:pPr>
        <w:pStyle w:val="Eisnr"/>
      </w:pPr>
      <w:r w:rsidRPr="003E49BB">
        <w:rPr>
          <w:b/>
          <w:bCs/>
        </w:rPr>
        <w:t>Inzicht gereden km</w:t>
      </w:r>
      <w:r w:rsidRPr="003E49BB">
        <w:t xml:space="preserve">: Opdrachtnemer dient het aantal gereden kilometers </w:t>
      </w:r>
      <w:r w:rsidR="00C06394">
        <w:t xml:space="preserve">voor de inzet van de opdracht, </w:t>
      </w:r>
      <w:r w:rsidRPr="003E49BB">
        <w:t xml:space="preserve">per jaar op te geven. Dit </w:t>
      </w:r>
      <w:r w:rsidR="00C06394">
        <w:t xml:space="preserve">betreft het </w:t>
      </w:r>
      <w:r w:rsidRPr="003E49BB">
        <w:t xml:space="preserve">vrachttransport </w:t>
      </w:r>
      <w:r w:rsidR="00C06394">
        <w:t xml:space="preserve">van de mobiele </w:t>
      </w:r>
      <w:proofErr w:type="spellStart"/>
      <w:r w:rsidR="00C06394">
        <w:t>slibontwateringsinstallatie</w:t>
      </w:r>
      <w:proofErr w:type="spellEnd"/>
      <w:r w:rsidR="00C06394">
        <w:t>, van en naar de AWZI-locaties</w:t>
      </w:r>
      <w:r w:rsidR="008D42E9" w:rsidRPr="003E49BB">
        <w:t xml:space="preserve">. </w:t>
      </w:r>
    </w:p>
    <w:p w14:paraId="3D13A2B0" w14:textId="77777777" w:rsidR="00ED5B5E" w:rsidRPr="00E76CD0" w:rsidRDefault="00ED5B5E" w:rsidP="008D42E9">
      <w:pPr>
        <w:pStyle w:val="Kop2"/>
      </w:pPr>
      <w:bookmarkStart w:id="21" w:name="_Toc172295430"/>
      <w:r>
        <w:lastRenderedPageBreak/>
        <w:t>Korting / Boetes</w:t>
      </w:r>
      <w:bookmarkEnd w:id="21"/>
    </w:p>
    <w:p w14:paraId="35550F95" w14:textId="3D62664C" w:rsidR="00ED5B5E" w:rsidRPr="00A143FF" w:rsidRDefault="00BC2F1B" w:rsidP="00ED5B5E">
      <w:bookmarkStart w:id="22" w:name="_Hlk168664211"/>
      <w:r>
        <w:t>O</w:t>
      </w:r>
      <w:r w:rsidR="00ED5B5E">
        <w:t xml:space="preserve">pdrachtgever kan diverse maatregelen inzetten, wanneer een </w:t>
      </w:r>
      <w:r>
        <w:t>O</w:t>
      </w:r>
      <w:r w:rsidR="00ED5B5E">
        <w:t>pdrachtnemer zijn beloften en/of verplichtingen niet nakomt:</w:t>
      </w:r>
    </w:p>
    <w:p w14:paraId="1B439236" w14:textId="25B3FE0C" w:rsidR="00ED5B5E" w:rsidRDefault="00ED5B5E" w:rsidP="00AD4C8C">
      <w:pPr>
        <w:pStyle w:val="Eisnr"/>
      </w:pPr>
      <w:r w:rsidRPr="528411A8">
        <w:rPr>
          <w:b/>
          <w:bCs/>
        </w:rPr>
        <w:t xml:space="preserve">€ </w:t>
      </w:r>
      <w:r w:rsidR="00D67955" w:rsidRPr="528411A8">
        <w:rPr>
          <w:b/>
          <w:bCs/>
        </w:rPr>
        <w:t>5</w:t>
      </w:r>
      <w:r w:rsidRPr="528411A8">
        <w:rPr>
          <w:b/>
          <w:bCs/>
        </w:rPr>
        <w:t xml:space="preserve">00,- boete per </w:t>
      </w:r>
      <w:r w:rsidR="00BC2F1B" w:rsidRPr="528411A8">
        <w:rPr>
          <w:b/>
          <w:bCs/>
        </w:rPr>
        <w:t>geconstateerde afwijking</w:t>
      </w:r>
      <w:r>
        <w:t xml:space="preserve">: </w:t>
      </w:r>
      <w:r w:rsidR="00BC2F1B">
        <w:t xml:space="preserve">Opdrachtgever kan een </w:t>
      </w:r>
      <w:r>
        <w:t xml:space="preserve">boete </w:t>
      </w:r>
      <w:r w:rsidR="00BC2F1B">
        <w:t xml:space="preserve">opleggen </w:t>
      </w:r>
      <w:r>
        <w:t xml:space="preserve">van € </w:t>
      </w:r>
      <w:r w:rsidR="00D67955">
        <w:t>5</w:t>
      </w:r>
      <w:r>
        <w:t xml:space="preserve">00,- per geconstateerde afwijking, indien niet aan de gestelde </w:t>
      </w:r>
      <w:r w:rsidR="00BC2F1B">
        <w:t>contract</w:t>
      </w:r>
      <w:r>
        <w:t>eisen wordt voldaan.</w:t>
      </w:r>
      <w:r w:rsidR="00D67955">
        <w:t xml:space="preserve"> </w:t>
      </w:r>
    </w:p>
    <w:p w14:paraId="2DD59708" w14:textId="30DD0497" w:rsidR="006F069F" w:rsidRPr="00CC2FAE" w:rsidRDefault="00563EA2" w:rsidP="00C53366">
      <w:pPr>
        <w:pStyle w:val="Eisnr"/>
      </w:pPr>
      <w:r w:rsidRPr="00563EA2">
        <w:rPr>
          <w:b/>
          <w:bCs/>
        </w:rPr>
        <w:t>€ 500,- EMVI punt boete</w:t>
      </w:r>
      <w:r>
        <w:t xml:space="preserve">: </w:t>
      </w:r>
      <w:r w:rsidR="006F069F" w:rsidRPr="006F069F">
        <w:t xml:space="preserve">Indien het bij de Inschrijving aangeboden kwaliteitsniveau niet wordt gerealiseerd, </w:t>
      </w:r>
      <w:r w:rsidR="00C53366">
        <w:t>kan</w:t>
      </w:r>
      <w:r w:rsidR="00704932">
        <w:t xml:space="preserve"> Opdrachtgever </w:t>
      </w:r>
      <w:r w:rsidR="006F069F" w:rsidRPr="006F069F">
        <w:t xml:space="preserve">een </w:t>
      </w:r>
      <w:r>
        <w:t xml:space="preserve">boete </w:t>
      </w:r>
      <w:r w:rsidR="00704932">
        <w:t>opleggen</w:t>
      </w:r>
      <w:r w:rsidR="006F069F" w:rsidRPr="006F069F">
        <w:t xml:space="preserve">. Deze </w:t>
      </w:r>
      <w:r w:rsidR="00C53366">
        <w:t xml:space="preserve">boete </w:t>
      </w:r>
      <w:r w:rsidR="006F069F" w:rsidRPr="006F069F">
        <w:t>is een inhouding ter grootte van het verschil tussen de gerealiseerde en aangeboden kwaliteitswaarde (meerwaarde) vastgesteld conform de beoordelingsmethodiek. Elk punt vertegenwoordigd hierbij een waarde van €500</w:t>
      </w:r>
      <w:r w:rsidR="006F069F" w:rsidRPr="00CC2FAE">
        <w:t>,-</w:t>
      </w:r>
      <w:r w:rsidR="00C53366" w:rsidRPr="00CC2FAE">
        <w:t>.</w:t>
      </w:r>
    </w:p>
    <w:p w14:paraId="409D8B22" w14:textId="5A649912" w:rsidR="00ED5B5E" w:rsidRDefault="00ED5B5E" w:rsidP="00AD4C8C">
      <w:pPr>
        <w:pStyle w:val="Eisnr"/>
      </w:pPr>
      <w:r w:rsidRPr="528411A8">
        <w:rPr>
          <w:b/>
          <w:bCs/>
        </w:rPr>
        <w:t>Geen verlenging</w:t>
      </w:r>
      <w:r>
        <w:t xml:space="preserve">: </w:t>
      </w:r>
      <w:r w:rsidR="00F74C36">
        <w:t xml:space="preserve">Opdrachtgever kan besluiten om de overeenkomst niet te verlengen </w:t>
      </w:r>
      <w:r>
        <w:t xml:space="preserve">mocht een </w:t>
      </w:r>
      <w:r w:rsidR="00DE3E9B">
        <w:t>O</w:t>
      </w:r>
      <w:r>
        <w:t>pdrachtnemer zijn beloften en/of verplichtingen niet nakomen</w:t>
      </w:r>
      <w:r w:rsidR="00F74C36">
        <w:t>.</w:t>
      </w:r>
    </w:p>
    <w:p w14:paraId="76EF687F" w14:textId="77777777" w:rsidR="00ED5B5E" w:rsidRPr="00502670" w:rsidRDefault="00ED5B5E" w:rsidP="00ED5B5E"/>
    <w:p w14:paraId="753C7BE7" w14:textId="4D5F00F6" w:rsidR="00DE3E9B" w:rsidRDefault="00DE3E9B" w:rsidP="001047AB">
      <w:pPr>
        <w:pStyle w:val="Kop1Bijlage"/>
      </w:pPr>
      <w:bookmarkStart w:id="23" w:name="_Ref169790567"/>
      <w:bookmarkStart w:id="24" w:name="_Toc172295431"/>
      <w:bookmarkEnd w:id="22"/>
      <w:r>
        <w:lastRenderedPageBreak/>
        <w:t>Contactinformatie Opdrachtgever en Opdrachtnemer</w:t>
      </w:r>
      <w:r w:rsidR="001C6C07">
        <w:t xml:space="preserve"> (V1.0_</w:t>
      </w:r>
      <w:r w:rsidR="003E49BB">
        <w:t>11</w:t>
      </w:r>
      <w:r w:rsidR="001C6C07">
        <w:t>-0</w:t>
      </w:r>
      <w:r w:rsidR="003E49BB">
        <w:t>7</w:t>
      </w:r>
      <w:r w:rsidR="001C6C07">
        <w:t>-2024)</w:t>
      </w:r>
      <w:bookmarkEnd w:id="23"/>
      <w:bookmarkEnd w:id="24"/>
    </w:p>
    <w:p w14:paraId="01CA964B" w14:textId="77777777" w:rsidR="00DE3E9B" w:rsidRDefault="00DE3E9B" w:rsidP="00DE3E9B"/>
    <w:p w14:paraId="53F46D72" w14:textId="77777777" w:rsidR="00DE3E9B" w:rsidRPr="00BF049E" w:rsidRDefault="00DE3E9B" w:rsidP="00DE3E9B">
      <w:pPr>
        <w:rPr>
          <w:b/>
          <w:bCs/>
        </w:rPr>
      </w:pPr>
      <w:r w:rsidRPr="00BF049E">
        <w:rPr>
          <w:b/>
          <w:bCs/>
        </w:rPr>
        <w:t>Opdrachtgever</w:t>
      </w:r>
    </w:p>
    <w:p w14:paraId="6317A314" w14:textId="77777777" w:rsidR="00DE3E9B" w:rsidRDefault="00DE3E9B" w:rsidP="00DE3E9B"/>
    <w:tbl>
      <w:tblPr>
        <w:tblStyle w:val="Rastertabel1licht"/>
        <w:tblW w:w="9351" w:type="dxa"/>
        <w:tblLook w:val="04A0" w:firstRow="1" w:lastRow="0" w:firstColumn="1" w:lastColumn="0" w:noHBand="0" w:noVBand="1"/>
      </w:tblPr>
      <w:tblGrid>
        <w:gridCol w:w="2168"/>
        <w:gridCol w:w="2363"/>
        <w:gridCol w:w="1985"/>
        <w:gridCol w:w="2835"/>
      </w:tblGrid>
      <w:tr w:rsidR="00DE3E9B" w14:paraId="3146ABF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8" w:type="dxa"/>
            <w:shd w:val="clear" w:color="auto" w:fill="D9D9D9" w:themeFill="background1" w:themeFillShade="D9"/>
          </w:tcPr>
          <w:p w14:paraId="1CD81FFE" w14:textId="77777777" w:rsidR="00DE3E9B" w:rsidRDefault="00DE3E9B" w:rsidP="00E40128">
            <w:pPr>
              <w:pStyle w:val="opsomming"/>
            </w:pPr>
            <w:r>
              <w:t>Functie / rol</w:t>
            </w:r>
          </w:p>
        </w:tc>
        <w:tc>
          <w:tcPr>
            <w:tcW w:w="2363" w:type="dxa"/>
            <w:shd w:val="clear" w:color="auto" w:fill="D9D9D9" w:themeFill="background1" w:themeFillShade="D9"/>
          </w:tcPr>
          <w:p w14:paraId="2A501211" w14:textId="77777777" w:rsidR="00DE3E9B" w:rsidRDefault="00DE3E9B" w:rsidP="00E40128">
            <w:pPr>
              <w:pStyle w:val="opsomming"/>
              <w:cnfStyle w:val="100000000000" w:firstRow="1" w:lastRow="0" w:firstColumn="0" w:lastColumn="0" w:oddVBand="0" w:evenVBand="0" w:oddHBand="0" w:evenHBand="0" w:firstRowFirstColumn="0" w:firstRowLastColumn="0" w:lastRowFirstColumn="0" w:lastRowLastColumn="0"/>
            </w:pPr>
            <w:r>
              <w:t>Naam</w:t>
            </w:r>
          </w:p>
        </w:tc>
        <w:tc>
          <w:tcPr>
            <w:tcW w:w="1985" w:type="dxa"/>
            <w:shd w:val="clear" w:color="auto" w:fill="D9D9D9" w:themeFill="background1" w:themeFillShade="D9"/>
          </w:tcPr>
          <w:p w14:paraId="5CD1D1E4" w14:textId="77777777" w:rsidR="00DE3E9B" w:rsidRDefault="00DE3E9B" w:rsidP="00E40128">
            <w:pPr>
              <w:pStyle w:val="opsomming"/>
              <w:cnfStyle w:val="100000000000" w:firstRow="1" w:lastRow="0" w:firstColumn="0" w:lastColumn="0" w:oddVBand="0" w:evenVBand="0" w:oddHBand="0" w:evenHBand="0" w:firstRowFirstColumn="0" w:firstRowLastColumn="0" w:lastRowFirstColumn="0" w:lastRowLastColumn="0"/>
            </w:pPr>
            <w:r>
              <w:t>Telefoon</w:t>
            </w:r>
          </w:p>
        </w:tc>
        <w:tc>
          <w:tcPr>
            <w:tcW w:w="2835" w:type="dxa"/>
            <w:shd w:val="clear" w:color="auto" w:fill="D9D9D9" w:themeFill="background1" w:themeFillShade="D9"/>
          </w:tcPr>
          <w:p w14:paraId="786E0F1C" w14:textId="77777777" w:rsidR="00DE3E9B" w:rsidRDefault="00DE3E9B" w:rsidP="00E40128">
            <w:pPr>
              <w:pStyle w:val="opsomming"/>
              <w:cnfStyle w:val="100000000000" w:firstRow="1" w:lastRow="0" w:firstColumn="0" w:lastColumn="0" w:oddVBand="0" w:evenVBand="0" w:oddHBand="0" w:evenHBand="0" w:firstRowFirstColumn="0" w:firstRowLastColumn="0" w:lastRowFirstColumn="0" w:lastRowLastColumn="0"/>
            </w:pPr>
            <w:r>
              <w:t>Email</w:t>
            </w:r>
          </w:p>
        </w:tc>
      </w:tr>
      <w:tr w:rsidR="00DE3E9B" w14:paraId="6ACA39CB" w14:textId="77777777">
        <w:tc>
          <w:tcPr>
            <w:cnfStyle w:val="001000000000" w:firstRow="0" w:lastRow="0" w:firstColumn="1" w:lastColumn="0" w:oddVBand="0" w:evenVBand="0" w:oddHBand="0" w:evenHBand="0" w:firstRowFirstColumn="0" w:firstRowLastColumn="0" w:lastRowFirstColumn="0" w:lastRowLastColumn="0"/>
            <w:tcW w:w="2168" w:type="dxa"/>
          </w:tcPr>
          <w:p w14:paraId="7F401A3D" w14:textId="77777777" w:rsidR="00DE3E9B" w:rsidRDefault="00DE3E9B" w:rsidP="00E40128">
            <w:pPr>
              <w:pStyle w:val="opsomming"/>
            </w:pPr>
            <w:r>
              <w:t>Contractmanager</w:t>
            </w:r>
          </w:p>
        </w:tc>
        <w:tc>
          <w:tcPr>
            <w:tcW w:w="2363" w:type="dxa"/>
          </w:tcPr>
          <w:p w14:paraId="593B8B7F" w14:textId="77777777" w:rsidR="00DE3E9B" w:rsidRDefault="00DE3E9B" w:rsidP="00E40128">
            <w:pPr>
              <w:pStyle w:val="opsomming"/>
              <w:cnfStyle w:val="000000000000" w:firstRow="0" w:lastRow="0" w:firstColumn="0" w:lastColumn="0" w:oddVBand="0" w:evenVBand="0" w:oddHBand="0" w:evenHBand="0" w:firstRowFirstColumn="0" w:firstRowLastColumn="0" w:lastRowFirstColumn="0" w:lastRowLastColumn="0"/>
            </w:pPr>
            <w:r>
              <w:t>&lt;invullen&gt;</w:t>
            </w:r>
          </w:p>
        </w:tc>
        <w:tc>
          <w:tcPr>
            <w:tcW w:w="1985" w:type="dxa"/>
          </w:tcPr>
          <w:p w14:paraId="5C63725C" w14:textId="77777777" w:rsidR="00DE3E9B" w:rsidRDefault="00DE3E9B" w:rsidP="00E40128">
            <w:pPr>
              <w:pStyle w:val="opsomming"/>
              <w:cnfStyle w:val="000000000000" w:firstRow="0" w:lastRow="0" w:firstColumn="0" w:lastColumn="0" w:oddVBand="0" w:evenVBand="0" w:oddHBand="0" w:evenHBand="0" w:firstRowFirstColumn="0" w:firstRowLastColumn="0" w:lastRowFirstColumn="0" w:lastRowLastColumn="0"/>
            </w:pPr>
            <w:r>
              <w:t>&lt;invullen&gt;</w:t>
            </w:r>
          </w:p>
        </w:tc>
        <w:tc>
          <w:tcPr>
            <w:tcW w:w="2835" w:type="dxa"/>
          </w:tcPr>
          <w:p w14:paraId="6E270A7C" w14:textId="77777777" w:rsidR="00DE3E9B" w:rsidRDefault="00DE3E9B" w:rsidP="00E40128">
            <w:pPr>
              <w:pStyle w:val="opsomming"/>
              <w:ind w:left="-89"/>
              <w:cnfStyle w:val="000000000000" w:firstRow="0" w:lastRow="0" w:firstColumn="0" w:lastColumn="0" w:oddVBand="0" w:evenVBand="0" w:oddHBand="0" w:evenHBand="0" w:firstRowFirstColumn="0" w:firstRowLastColumn="0" w:lastRowFirstColumn="0" w:lastRowLastColumn="0"/>
            </w:pPr>
            <w:r>
              <w:t>&lt;invullen&gt;</w:t>
            </w:r>
          </w:p>
        </w:tc>
      </w:tr>
      <w:tr w:rsidR="00DE3E9B" w14:paraId="1E6C8F8A" w14:textId="77777777">
        <w:tc>
          <w:tcPr>
            <w:cnfStyle w:val="001000000000" w:firstRow="0" w:lastRow="0" w:firstColumn="1" w:lastColumn="0" w:oddVBand="0" w:evenVBand="0" w:oddHBand="0" w:evenHBand="0" w:firstRowFirstColumn="0" w:firstRowLastColumn="0" w:lastRowFirstColumn="0" w:lastRowLastColumn="0"/>
            <w:tcW w:w="2168" w:type="dxa"/>
          </w:tcPr>
          <w:p w14:paraId="6B181F99" w14:textId="77777777" w:rsidR="00DE3E9B" w:rsidRDefault="00DE3E9B" w:rsidP="00E40128">
            <w:pPr>
              <w:pStyle w:val="opsomming"/>
            </w:pPr>
            <w:r>
              <w:t xml:space="preserve">Beheerder </w:t>
            </w:r>
          </w:p>
        </w:tc>
        <w:tc>
          <w:tcPr>
            <w:tcW w:w="2363" w:type="dxa"/>
          </w:tcPr>
          <w:p w14:paraId="17811E5B" w14:textId="77777777" w:rsidR="00DE3E9B" w:rsidRDefault="00DE3E9B" w:rsidP="00E40128">
            <w:pPr>
              <w:pStyle w:val="opsomming"/>
              <w:cnfStyle w:val="000000000000" w:firstRow="0" w:lastRow="0" w:firstColumn="0" w:lastColumn="0" w:oddVBand="0" w:evenVBand="0" w:oddHBand="0" w:evenHBand="0" w:firstRowFirstColumn="0" w:firstRowLastColumn="0" w:lastRowFirstColumn="0" w:lastRowLastColumn="0"/>
            </w:pPr>
            <w:r>
              <w:t>&lt;invullen&gt;</w:t>
            </w:r>
          </w:p>
        </w:tc>
        <w:tc>
          <w:tcPr>
            <w:tcW w:w="1985" w:type="dxa"/>
          </w:tcPr>
          <w:p w14:paraId="4F764094" w14:textId="77777777" w:rsidR="00DE3E9B" w:rsidRDefault="00DE3E9B" w:rsidP="00E40128">
            <w:pPr>
              <w:pStyle w:val="opsomming"/>
              <w:cnfStyle w:val="000000000000" w:firstRow="0" w:lastRow="0" w:firstColumn="0" w:lastColumn="0" w:oddVBand="0" w:evenVBand="0" w:oddHBand="0" w:evenHBand="0" w:firstRowFirstColumn="0" w:firstRowLastColumn="0" w:lastRowFirstColumn="0" w:lastRowLastColumn="0"/>
            </w:pPr>
            <w:r>
              <w:t>&lt;invullen&gt;</w:t>
            </w:r>
          </w:p>
        </w:tc>
        <w:tc>
          <w:tcPr>
            <w:tcW w:w="2835" w:type="dxa"/>
          </w:tcPr>
          <w:p w14:paraId="06985E76" w14:textId="77777777" w:rsidR="00DE3E9B" w:rsidRDefault="00DE3E9B" w:rsidP="003E49BB">
            <w:pPr>
              <w:pStyle w:val="opsomming"/>
              <w:ind w:left="-89"/>
              <w:cnfStyle w:val="000000000000" w:firstRow="0" w:lastRow="0" w:firstColumn="0" w:lastColumn="0" w:oddVBand="0" w:evenVBand="0" w:oddHBand="0" w:evenHBand="0" w:firstRowFirstColumn="0" w:firstRowLastColumn="0" w:lastRowFirstColumn="0" w:lastRowLastColumn="0"/>
            </w:pPr>
            <w:r>
              <w:t>&lt;invullen&gt;</w:t>
            </w:r>
          </w:p>
        </w:tc>
      </w:tr>
    </w:tbl>
    <w:p w14:paraId="70B6C789" w14:textId="77777777" w:rsidR="00DE3E9B" w:rsidRDefault="00DE3E9B" w:rsidP="00DE3E9B"/>
    <w:p w14:paraId="2F11C722" w14:textId="77777777" w:rsidR="00DE3E9B" w:rsidRDefault="00DE3E9B" w:rsidP="00DE3E9B"/>
    <w:p w14:paraId="581140A3" w14:textId="77777777" w:rsidR="00DE3E9B" w:rsidRPr="00BF049E" w:rsidRDefault="00DE3E9B" w:rsidP="00DE3E9B">
      <w:pPr>
        <w:rPr>
          <w:b/>
          <w:bCs/>
        </w:rPr>
      </w:pPr>
      <w:r w:rsidRPr="00BF049E">
        <w:rPr>
          <w:b/>
          <w:bCs/>
        </w:rPr>
        <w:t>Opdrachtnemer</w:t>
      </w:r>
    </w:p>
    <w:p w14:paraId="28E98C86" w14:textId="77777777" w:rsidR="00DE3E9B" w:rsidRDefault="00DE3E9B" w:rsidP="00DE3E9B"/>
    <w:tbl>
      <w:tblPr>
        <w:tblStyle w:val="Rastertabel1licht"/>
        <w:tblW w:w="9351" w:type="dxa"/>
        <w:tblLook w:val="04A0" w:firstRow="1" w:lastRow="0" w:firstColumn="1" w:lastColumn="0" w:noHBand="0" w:noVBand="1"/>
      </w:tblPr>
      <w:tblGrid>
        <w:gridCol w:w="2168"/>
        <w:gridCol w:w="2363"/>
        <w:gridCol w:w="1985"/>
        <w:gridCol w:w="2835"/>
      </w:tblGrid>
      <w:tr w:rsidR="00DE3E9B" w14:paraId="3B69592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8" w:type="dxa"/>
            <w:shd w:val="clear" w:color="auto" w:fill="D9D9D9" w:themeFill="background1" w:themeFillShade="D9"/>
          </w:tcPr>
          <w:p w14:paraId="22C0CC52" w14:textId="77777777" w:rsidR="00DE3E9B" w:rsidRDefault="00DE3E9B" w:rsidP="00E40128">
            <w:pPr>
              <w:pStyle w:val="opsomming"/>
            </w:pPr>
            <w:r>
              <w:t>Functie / rol</w:t>
            </w:r>
          </w:p>
        </w:tc>
        <w:tc>
          <w:tcPr>
            <w:tcW w:w="2363" w:type="dxa"/>
            <w:shd w:val="clear" w:color="auto" w:fill="D9D9D9" w:themeFill="background1" w:themeFillShade="D9"/>
          </w:tcPr>
          <w:p w14:paraId="596B1EE2" w14:textId="77777777" w:rsidR="00DE3E9B" w:rsidRDefault="00DE3E9B" w:rsidP="00E40128">
            <w:pPr>
              <w:pStyle w:val="opsomming"/>
              <w:cnfStyle w:val="100000000000" w:firstRow="1" w:lastRow="0" w:firstColumn="0" w:lastColumn="0" w:oddVBand="0" w:evenVBand="0" w:oddHBand="0" w:evenHBand="0" w:firstRowFirstColumn="0" w:firstRowLastColumn="0" w:lastRowFirstColumn="0" w:lastRowLastColumn="0"/>
            </w:pPr>
            <w:r>
              <w:t>Naam</w:t>
            </w:r>
          </w:p>
        </w:tc>
        <w:tc>
          <w:tcPr>
            <w:tcW w:w="1985" w:type="dxa"/>
            <w:shd w:val="clear" w:color="auto" w:fill="D9D9D9" w:themeFill="background1" w:themeFillShade="D9"/>
          </w:tcPr>
          <w:p w14:paraId="7D8CADAC" w14:textId="77777777" w:rsidR="00DE3E9B" w:rsidRDefault="00DE3E9B" w:rsidP="00E40128">
            <w:pPr>
              <w:pStyle w:val="opsomming"/>
              <w:cnfStyle w:val="100000000000" w:firstRow="1" w:lastRow="0" w:firstColumn="0" w:lastColumn="0" w:oddVBand="0" w:evenVBand="0" w:oddHBand="0" w:evenHBand="0" w:firstRowFirstColumn="0" w:firstRowLastColumn="0" w:lastRowFirstColumn="0" w:lastRowLastColumn="0"/>
            </w:pPr>
            <w:r>
              <w:t>Telefoon</w:t>
            </w:r>
          </w:p>
        </w:tc>
        <w:tc>
          <w:tcPr>
            <w:tcW w:w="2835" w:type="dxa"/>
            <w:shd w:val="clear" w:color="auto" w:fill="D9D9D9" w:themeFill="background1" w:themeFillShade="D9"/>
          </w:tcPr>
          <w:p w14:paraId="18EF9D11" w14:textId="77777777" w:rsidR="00DE3E9B" w:rsidRDefault="00DE3E9B" w:rsidP="00E40128">
            <w:pPr>
              <w:pStyle w:val="opsomming"/>
              <w:cnfStyle w:val="100000000000" w:firstRow="1" w:lastRow="0" w:firstColumn="0" w:lastColumn="0" w:oddVBand="0" w:evenVBand="0" w:oddHBand="0" w:evenHBand="0" w:firstRowFirstColumn="0" w:firstRowLastColumn="0" w:lastRowFirstColumn="0" w:lastRowLastColumn="0"/>
            </w:pPr>
            <w:r>
              <w:t>Email</w:t>
            </w:r>
          </w:p>
        </w:tc>
      </w:tr>
      <w:tr w:rsidR="00DE3E9B" w14:paraId="2F925B07" w14:textId="77777777">
        <w:tc>
          <w:tcPr>
            <w:cnfStyle w:val="001000000000" w:firstRow="0" w:lastRow="0" w:firstColumn="1" w:lastColumn="0" w:oddVBand="0" w:evenVBand="0" w:oddHBand="0" w:evenHBand="0" w:firstRowFirstColumn="0" w:firstRowLastColumn="0" w:lastRowFirstColumn="0" w:lastRowLastColumn="0"/>
            <w:tcW w:w="2168" w:type="dxa"/>
          </w:tcPr>
          <w:p w14:paraId="538D63E3" w14:textId="77777777" w:rsidR="00DE3E9B" w:rsidRDefault="00DE3E9B" w:rsidP="003E49BB">
            <w:pPr>
              <w:pStyle w:val="opsomming"/>
              <w:ind w:left="-89"/>
            </w:pPr>
            <w:r>
              <w:t>Contractmanager</w:t>
            </w:r>
          </w:p>
        </w:tc>
        <w:tc>
          <w:tcPr>
            <w:tcW w:w="2363" w:type="dxa"/>
          </w:tcPr>
          <w:p w14:paraId="723DE2F0" w14:textId="77777777" w:rsidR="00DE3E9B" w:rsidRDefault="00DE3E9B" w:rsidP="003E49BB">
            <w:pPr>
              <w:pStyle w:val="opsomming"/>
              <w:ind w:left="-89"/>
              <w:cnfStyle w:val="000000000000" w:firstRow="0" w:lastRow="0" w:firstColumn="0" w:lastColumn="0" w:oddVBand="0" w:evenVBand="0" w:oddHBand="0" w:evenHBand="0" w:firstRowFirstColumn="0" w:firstRowLastColumn="0" w:lastRowFirstColumn="0" w:lastRowLastColumn="0"/>
            </w:pPr>
            <w:r>
              <w:t>&lt;invullen&gt;</w:t>
            </w:r>
          </w:p>
        </w:tc>
        <w:tc>
          <w:tcPr>
            <w:tcW w:w="1985" w:type="dxa"/>
          </w:tcPr>
          <w:p w14:paraId="4B380B78" w14:textId="77777777" w:rsidR="00DE3E9B" w:rsidRDefault="00DE3E9B" w:rsidP="003E49BB">
            <w:pPr>
              <w:pStyle w:val="opsomming"/>
              <w:ind w:left="-89"/>
              <w:cnfStyle w:val="000000000000" w:firstRow="0" w:lastRow="0" w:firstColumn="0" w:lastColumn="0" w:oddVBand="0" w:evenVBand="0" w:oddHBand="0" w:evenHBand="0" w:firstRowFirstColumn="0" w:firstRowLastColumn="0" w:lastRowFirstColumn="0" w:lastRowLastColumn="0"/>
            </w:pPr>
            <w:r>
              <w:t>&lt;invullen&gt;</w:t>
            </w:r>
          </w:p>
        </w:tc>
        <w:tc>
          <w:tcPr>
            <w:tcW w:w="2835" w:type="dxa"/>
          </w:tcPr>
          <w:p w14:paraId="401CE538" w14:textId="77777777" w:rsidR="00DE3E9B" w:rsidRDefault="00DE3E9B" w:rsidP="00E40128">
            <w:pPr>
              <w:pStyle w:val="opsomming"/>
              <w:ind w:left="-89"/>
              <w:cnfStyle w:val="000000000000" w:firstRow="0" w:lastRow="0" w:firstColumn="0" w:lastColumn="0" w:oddVBand="0" w:evenVBand="0" w:oddHBand="0" w:evenHBand="0" w:firstRowFirstColumn="0" w:firstRowLastColumn="0" w:lastRowFirstColumn="0" w:lastRowLastColumn="0"/>
            </w:pPr>
            <w:r>
              <w:t>&lt;invullen&gt;</w:t>
            </w:r>
          </w:p>
        </w:tc>
      </w:tr>
      <w:tr w:rsidR="00DE3E9B" w14:paraId="5F1119AF" w14:textId="77777777">
        <w:tc>
          <w:tcPr>
            <w:cnfStyle w:val="001000000000" w:firstRow="0" w:lastRow="0" w:firstColumn="1" w:lastColumn="0" w:oddVBand="0" w:evenVBand="0" w:oddHBand="0" w:evenHBand="0" w:firstRowFirstColumn="0" w:firstRowLastColumn="0" w:lastRowFirstColumn="0" w:lastRowLastColumn="0"/>
            <w:tcW w:w="2168" w:type="dxa"/>
          </w:tcPr>
          <w:p w14:paraId="1CBAF28A" w14:textId="6065A777" w:rsidR="00DE3E9B" w:rsidRDefault="00C06394" w:rsidP="003E49BB">
            <w:pPr>
              <w:pStyle w:val="opsomming"/>
              <w:ind w:left="-89"/>
            </w:pPr>
            <w:r>
              <w:t>Operator(s)</w:t>
            </w:r>
            <w:r w:rsidR="00DE3E9B">
              <w:t xml:space="preserve"> </w:t>
            </w:r>
          </w:p>
        </w:tc>
        <w:tc>
          <w:tcPr>
            <w:tcW w:w="2363" w:type="dxa"/>
          </w:tcPr>
          <w:p w14:paraId="4AF74730" w14:textId="77777777" w:rsidR="00DE3E9B" w:rsidRDefault="00DE3E9B" w:rsidP="003E49BB">
            <w:pPr>
              <w:pStyle w:val="opsomming"/>
              <w:ind w:left="-89"/>
              <w:cnfStyle w:val="000000000000" w:firstRow="0" w:lastRow="0" w:firstColumn="0" w:lastColumn="0" w:oddVBand="0" w:evenVBand="0" w:oddHBand="0" w:evenHBand="0" w:firstRowFirstColumn="0" w:firstRowLastColumn="0" w:lastRowFirstColumn="0" w:lastRowLastColumn="0"/>
            </w:pPr>
            <w:r>
              <w:t>&lt;invullen&gt;</w:t>
            </w:r>
          </w:p>
        </w:tc>
        <w:tc>
          <w:tcPr>
            <w:tcW w:w="1985" w:type="dxa"/>
          </w:tcPr>
          <w:p w14:paraId="0B72D8FA" w14:textId="77777777" w:rsidR="00DE3E9B" w:rsidRDefault="00DE3E9B" w:rsidP="003E49BB">
            <w:pPr>
              <w:pStyle w:val="opsomming"/>
              <w:ind w:left="-89"/>
              <w:cnfStyle w:val="000000000000" w:firstRow="0" w:lastRow="0" w:firstColumn="0" w:lastColumn="0" w:oddVBand="0" w:evenVBand="0" w:oddHBand="0" w:evenHBand="0" w:firstRowFirstColumn="0" w:firstRowLastColumn="0" w:lastRowFirstColumn="0" w:lastRowLastColumn="0"/>
            </w:pPr>
            <w:r>
              <w:t>&lt;invullen&gt;</w:t>
            </w:r>
          </w:p>
        </w:tc>
        <w:tc>
          <w:tcPr>
            <w:tcW w:w="2835" w:type="dxa"/>
          </w:tcPr>
          <w:p w14:paraId="4FFAAECF" w14:textId="77777777" w:rsidR="00DE3E9B" w:rsidRDefault="00DE3E9B" w:rsidP="003E49BB">
            <w:pPr>
              <w:pStyle w:val="opsomming"/>
              <w:ind w:left="-89"/>
              <w:cnfStyle w:val="000000000000" w:firstRow="0" w:lastRow="0" w:firstColumn="0" w:lastColumn="0" w:oddVBand="0" w:evenVBand="0" w:oddHBand="0" w:evenHBand="0" w:firstRowFirstColumn="0" w:firstRowLastColumn="0" w:lastRowFirstColumn="0" w:lastRowLastColumn="0"/>
            </w:pPr>
            <w:r>
              <w:t>&lt;invullen&gt;</w:t>
            </w:r>
          </w:p>
        </w:tc>
      </w:tr>
    </w:tbl>
    <w:p w14:paraId="0ACEBFCD" w14:textId="77777777" w:rsidR="00DE3E9B" w:rsidRDefault="00DE3E9B" w:rsidP="003E49BB">
      <w:pPr>
        <w:pStyle w:val="opsomming"/>
        <w:ind w:left="-89"/>
      </w:pPr>
    </w:p>
    <w:p w14:paraId="38A0DE76" w14:textId="77777777" w:rsidR="00DE3E9B" w:rsidRPr="00063873" w:rsidRDefault="00DE3E9B" w:rsidP="00DE3E9B">
      <w:pPr>
        <w:rPr>
          <w:i/>
          <w:iCs/>
        </w:rPr>
      </w:pPr>
      <w:r w:rsidRPr="00063873">
        <w:rPr>
          <w:i/>
          <w:iCs/>
        </w:rPr>
        <w:t>&lt;nader in te vullen na sluiten overeenkomst&gt;</w:t>
      </w:r>
    </w:p>
    <w:p w14:paraId="0E83172F" w14:textId="77777777" w:rsidR="00DE3E9B" w:rsidRDefault="00DE3E9B" w:rsidP="00DE3E9B"/>
    <w:p w14:paraId="0223F4F9" w14:textId="77777777" w:rsidR="00CC2FAE" w:rsidRPr="00106F2F" w:rsidRDefault="00CC2FAE" w:rsidP="00CC2FAE">
      <w:pPr>
        <w:pStyle w:val="Kop1Bijlage"/>
      </w:pPr>
      <w:bookmarkStart w:id="25" w:name="_Toc172295432"/>
      <w:r>
        <w:lastRenderedPageBreak/>
        <w:t>AWZI locaties Hoogheemraadschap Rijnland</w:t>
      </w:r>
      <w:bookmarkEnd w:id="25"/>
    </w:p>
    <w:p w14:paraId="3879B33F" w14:textId="77777777" w:rsidR="00CC2FAE" w:rsidRDefault="00CC2FAE" w:rsidP="00CC2FAE"/>
    <w:tbl>
      <w:tblPr>
        <w:tblW w:w="8851" w:type="dxa"/>
        <w:tblInd w:w="75" w:type="dxa"/>
        <w:tblCellMar>
          <w:left w:w="70" w:type="dxa"/>
          <w:right w:w="70" w:type="dxa"/>
        </w:tblCellMar>
        <w:tblLook w:val="04A0" w:firstRow="1" w:lastRow="0" w:firstColumn="1" w:lastColumn="0" w:noHBand="0" w:noVBand="1"/>
      </w:tblPr>
      <w:tblGrid>
        <w:gridCol w:w="562"/>
        <w:gridCol w:w="663"/>
        <w:gridCol w:w="2806"/>
        <w:gridCol w:w="2693"/>
        <w:gridCol w:w="2127"/>
      </w:tblGrid>
      <w:tr w:rsidR="00CC2FAE" w:rsidRPr="004B032F" w14:paraId="49986B69" w14:textId="77777777" w:rsidTr="008D3C0D">
        <w:trPr>
          <w:trHeight w:val="299"/>
        </w:trPr>
        <w:tc>
          <w:tcPr>
            <w:tcW w:w="562" w:type="dxa"/>
            <w:tcBorders>
              <w:top w:val="single" w:sz="4" w:space="0" w:color="auto"/>
              <w:left w:val="single" w:sz="4" w:space="0" w:color="auto"/>
              <w:bottom w:val="nil"/>
              <w:right w:val="single" w:sz="4" w:space="0" w:color="auto"/>
            </w:tcBorders>
            <w:shd w:val="clear" w:color="000000" w:fill="808080"/>
            <w:noWrap/>
            <w:vAlign w:val="center"/>
            <w:hideMark/>
          </w:tcPr>
          <w:p w14:paraId="2FDE59F9" w14:textId="77777777" w:rsidR="00CC2FAE" w:rsidRPr="004B032F" w:rsidRDefault="00CC2FAE" w:rsidP="008D3C0D">
            <w:pPr>
              <w:spacing w:line="240" w:lineRule="auto"/>
              <w:jc w:val="center"/>
              <w:rPr>
                <w:rFonts w:eastAsia="Times New Roman" w:cs="Arial"/>
                <w:b/>
                <w:bCs/>
                <w:color w:val="FFFFFF"/>
                <w:lang w:eastAsia="nl-NL"/>
              </w:rPr>
            </w:pPr>
            <w:r w:rsidRPr="004B032F">
              <w:rPr>
                <w:rFonts w:eastAsia="Times New Roman" w:cs="Arial"/>
                <w:b/>
                <w:bCs/>
                <w:color w:val="FFFFFF"/>
                <w:lang w:eastAsia="nl-NL"/>
              </w:rPr>
              <w:t>No.</w:t>
            </w:r>
          </w:p>
        </w:tc>
        <w:tc>
          <w:tcPr>
            <w:tcW w:w="663" w:type="dxa"/>
            <w:tcBorders>
              <w:top w:val="single" w:sz="4" w:space="0" w:color="auto"/>
              <w:left w:val="nil"/>
              <w:bottom w:val="nil"/>
              <w:right w:val="single" w:sz="4" w:space="0" w:color="auto"/>
            </w:tcBorders>
            <w:shd w:val="clear" w:color="000000" w:fill="808080"/>
            <w:noWrap/>
            <w:vAlign w:val="center"/>
            <w:hideMark/>
          </w:tcPr>
          <w:p w14:paraId="002E6706" w14:textId="77777777" w:rsidR="00CC2FAE" w:rsidRPr="004B032F" w:rsidRDefault="00CC2FAE" w:rsidP="008D3C0D">
            <w:pPr>
              <w:spacing w:line="240" w:lineRule="auto"/>
              <w:jc w:val="center"/>
              <w:rPr>
                <w:rFonts w:eastAsia="Times New Roman" w:cs="Arial"/>
                <w:b/>
                <w:bCs/>
                <w:color w:val="FFFFFF"/>
                <w:lang w:eastAsia="nl-NL"/>
              </w:rPr>
            </w:pPr>
            <w:proofErr w:type="spellStart"/>
            <w:r w:rsidRPr="004B032F">
              <w:rPr>
                <w:rFonts w:eastAsia="Times New Roman" w:cs="Arial"/>
                <w:b/>
                <w:bCs/>
                <w:color w:val="FFFFFF"/>
                <w:lang w:eastAsia="nl-NL"/>
              </w:rPr>
              <w:t>Clstr</w:t>
            </w:r>
            <w:proofErr w:type="spellEnd"/>
          </w:p>
        </w:tc>
        <w:tc>
          <w:tcPr>
            <w:tcW w:w="2806" w:type="dxa"/>
            <w:tcBorders>
              <w:top w:val="single" w:sz="4" w:space="0" w:color="auto"/>
              <w:left w:val="nil"/>
              <w:bottom w:val="nil"/>
              <w:right w:val="single" w:sz="4" w:space="0" w:color="auto"/>
            </w:tcBorders>
            <w:shd w:val="clear" w:color="000000" w:fill="808080"/>
            <w:noWrap/>
            <w:vAlign w:val="center"/>
            <w:hideMark/>
          </w:tcPr>
          <w:p w14:paraId="0F330230" w14:textId="77777777" w:rsidR="00CC2FAE" w:rsidRPr="004B032F" w:rsidRDefault="00CC2FAE" w:rsidP="008D3C0D">
            <w:pPr>
              <w:spacing w:line="240" w:lineRule="auto"/>
              <w:rPr>
                <w:rFonts w:eastAsia="Times New Roman" w:cs="Arial"/>
                <w:b/>
                <w:bCs/>
                <w:color w:val="FFFFFF"/>
                <w:lang w:eastAsia="nl-NL"/>
              </w:rPr>
            </w:pPr>
            <w:r w:rsidRPr="004B032F">
              <w:rPr>
                <w:rFonts w:eastAsia="Times New Roman" w:cs="Arial"/>
                <w:b/>
                <w:bCs/>
                <w:color w:val="FFFFFF"/>
                <w:lang w:eastAsia="nl-NL"/>
              </w:rPr>
              <w:t>AWZI</w:t>
            </w:r>
          </w:p>
        </w:tc>
        <w:tc>
          <w:tcPr>
            <w:tcW w:w="2693" w:type="dxa"/>
            <w:tcBorders>
              <w:top w:val="single" w:sz="4" w:space="0" w:color="auto"/>
              <w:left w:val="nil"/>
              <w:bottom w:val="nil"/>
              <w:right w:val="single" w:sz="4" w:space="0" w:color="auto"/>
            </w:tcBorders>
            <w:shd w:val="clear" w:color="000000" w:fill="808080"/>
            <w:noWrap/>
            <w:vAlign w:val="center"/>
            <w:hideMark/>
          </w:tcPr>
          <w:p w14:paraId="32E796F9" w14:textId="77777777" w:rsidR="00CC2FAE" w:rsidRPr="004B032F" w:rsidRDefault="00CC2FAE" w:rsidP="008D3C0D">
            <w:pPr>
              <w:spacing w:line="240" w:lineRule="auto"/>
              <w:rPr>
                <w:rFonts w:eastAsia="Times New Roman" w:cs="Arial"/>
                <w:b/>
                <w:bCs/>
                <w:color w:val="FFFFFF"/>
                <w:lang w:eastAsia="nl-NL"/>
              </w:rPr>
            </w:pPr>
            <w:r w:rsidRPr="004B032F">
              <w:rPr>
                <w:rFonts w:eastAsia="Times New Roman" w:cs="Arial"/>
                <w:b/>
                <w:bCs/>
                <w:color w:val="FFFFFF"/>
                <w:lang w:eastAsia="nl-NL"/>
              </w:rPr>
              <w:t>Adres</w:t>
            </w:r>
          </w:p>
        </w:tc>
        <w:tc>
          <w:tcPr>
            <w:tcW w:w="2127" w:type="dxa"/>
            <w:tcBorders>
              <w:top w:val="single" w:sz="4" w:space="0" w:color="auto"/>
              <w:left w:val="nil"/>
              <w:bottom w:val="nil"/>
              <w:right w:val="single" w:sz="4" w:space="0" w:color="auto"/>
            </w:tcBorders>
            <w:shd w:val="clear" w:color="000000" w:fill="808080"/>
            <w:noWrap/>
            <w:vAlign w:val="center"/>
            <w:hideMark/>
          </w:tcPr>
          <w:p w14:paraId="7997A4C1" w14:textId="77777777" w:rsidR="00CC2FAE" w:rsidRPr="004B032F" w:rsidRDefault="00CC2FAE" w:rsidP="008D3C0D">
            <w:pPr>
              <w:spacing w:line="240" w:lineRule="auto"/>
              <w:rPr>
                <w:rFonts w:eastAsia="Times New Roman" w:cs="Arial"/>
                <w:b/>
                <w:bCs/>
                <w:color w:val="FFFFFF"/>
                <w:lang w:eastAsia="nl-NL"/>
              </w:rPr>
            </w:pPr>
            <w:r w:rsidRPr="004B032F">
              <w:rPr>
                <w:rFonts w:eastAsia="Times New Roman" w:cs="Arial"/>
                <w:b/>
                <w:bCs/>
                <w:color w:val="FFFFFF"/>
                <w:lang w:eastAsia="nl-NL"/>
              </w:rPr>
              <w:t>Locatie</w:t>
            </w:r>
          </w:p>
        </w:tc>
      </w:tr>
      <w:tr w:rsidR="00CC2FAE" w:rsidRPr="004B032F" w14:paraId="5D099577" w14:textId="77777777" w:rsidTr="008D3C0D">
        <w:trPr>
          <w:trHeight w:val="286"/>
        </w:trPr>
        <w:tc>
          <w:tcPr>
            <w:tcW w:w="56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75D792D"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1</w:t>
            </w:r>
          </w:p>
        </w:tc>
        <w:tc>
          <w:tcPr>
            <w:tcW w:w="663" w:type="dxa"/>
            <w:tcBorders>
              <w:top w:val="single" w:sz="8" w:space="0" w:color="auto"/>
              <w:left w:val="nil"/>
              <w:bottom w:val="single" w:sz="4" w:space="0" w:color="auto"/>
              <w:right w:val="single" w:sz="4" w:space="0" w:color="auto"/>
            </w:tcBorders>
            <w:shd w:val="clear" w:color="auto" w:fill="auto"/>
            <w:noWrap/>
            <w:vAlign w:val="center"/>
            <w:hideMark/>
          </w:tcPr>
          <w:p w14:paraId="57FEB1FA"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1</w:t>
            </w:r>
          </w:p>
        </w:tc>
        <w:tc>
          <w:tcPr>
            <w:tcW w:w="2806" w:type="dxa"/>
            <w:tcBorders>
              <w:top w:val="single" w:sz="8" w:space="0" w:color="auto"/>
              <w:left w:val="nil"/>
              <w:bottom w:val="single" w:sz="4" w:space="0" w:color="auto"/>
              <w:right w:val="single" w:sz="4" w:space="0" w:color="auto"/>
            </w:tcBorders>
            <w:shd w:val="clear" w:color="auto" w:fill="auto"/>
            <w:hideMark/>
          </w:tcPr>
          <w:p w14:paraId="60FE9CC2"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Haarlem Waarderpolder</w:t>
            </w:r>
          </w:p>
        </w:tc>
        <w:tc>
          <w:tcPr>
            <w:tcW w:w="2693" w:type="dxa"/>
            <w:tcBorders>
              <w:top w:val="single" w:sz="8" w:space="0" w:color="auto"/>
              <w:left w:val="nil"/>
              <w:bottom w:val="single" w:sz="4" w:space="0" w:color="auto"/>
              <w:right w:val="single" w:sz="4" w:space="0" w:color="auto"/>
            </w:tcBorders>
            <w:shd w:val="clear" w:color="auto" w:fill="auto"/>
            <w:hideMark/>
          </w:tcPr>
          <w:p w14:paraId="22D0AF9F"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 xml:space="preserve">A. Hofmanweg 8 </w:t>
            </w:r>
          </w:p>
        </w:tc>
        <w:tc>
          <w:tcPr>
            <w:tcW w:w="2127" w:type="dxa"/>
            <w:tcBorders>
              <w:top w:val="single" w:sz="8" w:space="0" w:color="auto"/>
              <w:left w:val="nil"/>
              <w:bottom w:val="single" w:sz="4" w:space="0" w:color="auto"/>
              <w:right w:val="single" w:sz="4" w:space="0" w:color="auto"/>
            </w:tcBorders>
            <w:shd w:val="clear" w:color="auto" w:fill="auto"/>
            <w:noWrap/>
            <w:vAlign w:val="center"/>
            <w:hideMark/>
          </w:tcPr>
          <w:p w14:paraId="3AEE24E1" w14:textId="77777777" w:rsidR="00CC2FAE" w:rsidRPr="004B032F" w:rsidRDefault="00CC2FAE" w:rsidP="008D3C0D">
            <w:pPr>
              <w:spacing w:line="240" w:lineRule="auto"/>
              <w:rPr>
                <w:rFonts w:eastAsia="Times New Roman" w:cs="Arial"/>
                <w:color w:val="000000"/>
                <w:lang w:eastAsia="nl-NL"/>
              </w:rPr>
            </w:pPr>
            <w:r w:rsidRPr="004B032F">
              <w:rPr>
                <w:rFonts w:eastAsia="Times New Roman" w:cs="Arial"/>
                <w:color w:val="000000"/>
                <w:lang w:eastAsia="nl-NL"/>
              </w:rPr>
              <w:t>Haarlem</w:t>
            </w:r>
          </w:p>
        </w:tc>
      </w:tr>
      <w:tr w:rsidR="00CC2FAE" w:rsidRPr="004B032F" w14:paraId="2FC3127E" w14:textId="77777777" w:rsidTr="008D3C0D">
        <w:trPr>
          <w:trHeight w:val="286"/>
        </w:trPr>
        <w:tc>
          <w:tcPr>
            <w:tcW w:w="562" w:type="dxa"/>
            <w:tcBorders>
              <w:top w:val="nil"/>
              <w:left w:val="single" w:sz="8" w:space="0" w:color="auto"/>
              <w:bottom w:val="single" w:sz="4" w:space="0" w:color="auto"/>
              <w:right w:val="single" w:sz="4" w:space="0" w:color="auto"/>
            </w:tcBorders>
            <w:shd w:val="clear" w:color="auto" w:fill="auto"/>
            <w:noWrap/>
            <w:vAlign w:val="center"/>
            <w:hideMark/>
          </w:tcPr>
          <w:p w14:paraId="53B7EC3E"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2</w:t>
            </w:r>
          </w:p>
        </w:tc>
        <w:tc>
          <w:tcPr>
            <w:tcW w:w="663" w:type="dxa"/>
            <w:tcBorders>
              <w:top w:val="nil"/>
              <w:left w:val="nil"/>
              <w:bottom w:val="single" w:sz="4" w:space="0" w:color="auto"/>
              <w:right w:val="single" w:sz="4" w:space="0" w:color="auto"/>
            </w:tcBorders>
            <w:shd w:val="clear" w:color="auto" w:fill="auto"/>
            <w:noWrap/>
            <w:vAlign w:val="center"/>
            <w:hideMark/>
          </w:tcPr>
          <w:p w14:paraId="51EEE395"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1</w:t>
            </w:r>
          </w:p>
        </w:tc>
        <w:tc>
          <w:tcPr>
            <w:tcW w:w="2806" w:type="dxa"/>
            <w:tcBorders>
              <w:top w:val="nil"/>
              <w:left w:val="nil"/>
              <w:bottom w:val="single" w:sz="4" w:space="0" w:color="auto"/>
              <w:right w:val="single" w:sz="4" w:space="0" w:color="auto"/>
            </w:tcBorders>
            <w:shd w:val="clear" w:color="auto" w:fill="auto"/>
            <w:hideMark/>
          </w:tcPr>
          <w:p w14:paraId="549DBBE5"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Schalkwijk</w:t>
            </w:r>
          </w:p>
        </w:tc>
        <w:tc>
          <w:tcPr>
            <w:tcW w:w="2693" w:type="dxa"/>
            <w:tcBorders>
              <w:top w:val="nil"/>
              <w:left w:val="nil"/>
              <w:bottom w:val="single" w:sz="4" w:space="0" w:color="auto"/>
              <w:right w:val="single" w:sz="4" w:space="0" w:color="auto"/>
            </w:tcBorders>
            <w:shd w:val="clear" w:color="auto" w:fill="auto"/>
            <w:hideMark/>
          </w:tcPr>
          <w:p w14:paraId="423E2831"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Boerhaavelaan 57</w:t>
            </w:r>
          </w:p>
        </w:tc>
        <w:tc>
          <w:tcPr>
            <w:tcW w:w="2127" w:type="dxa"/>
            <w:tcBorders>
              <w:top w:val="nil"/>
              <w:left w:val="nil"/>
              <w:bottom w:val="single" w:sz="4" w:space="0" w:color="auto"/>
              <w:right w:val="single" w:sz="4" w:space="0" w:color="auto"/>
            </w:tcBorders>
            <w:shd w:val="clear" w:color="auto" w:fill="auto"/>
            <w:noWrap/>
            <w:vAlign w:val="center"/>
            <w:hideMark/>
          </w:tcPr>
          <w:p w14:paraId="6598BE22" w14:textId="77777777" w:rsidR="00CC2FAE" w:rsidRPr="004B032F" w:rsidRDefault="00CC2FAE" w:rsidP="008D3C0D">
            <w:pPr>
              <w:spacing w:line="240" w:lineRule="auto"/>
              <w:rPr>
                <w:rFonts w:eastAsia="Times New Roman" w:cs="Arial"/>
                <w:color w:val="000000"/>
                <w:lang w:eastAsia="nl-NL"/>
              </w:rPr>
            </w:pPr>
            <w:r w:rsidRPr="004B032F">
              <w:rPr>
                <w:rFonts w:eastAsia="Times New Roman" w:cs="Arial"/>
                <w:color w:val="000000"/>
                <w:lang w:eastAsia="nl-NL"/>
              </w:rPr>
              <w:t>Schalkwijk</w:t>
            </w:r>
          </w:p>
        </w:tc>
      </w:tr>
      <w:tr w:rsidR="00CC2FAE" w:rsidRPr="004B032F" w14:paraId="7E734AFC" w14:textId="77777777" w:rsidTr="008D3C0D">
        <w:trPr>
          <w:trHeight w:val="286"/>
        </w:trPr>
        <w:tc>
          <w:tcPr>
            <w:tcW w:w="562" w:type="dxa"/>
            <w:tcBorders>
              <w:top w:val="nil"/>
              <w:left w:val="single" w:sz="8" w:space="0" w:color="auto"/>
              <w:bottom w:val="single" w:sz="4" w:space="0" w:color="auto"/>
              <w:right w:val="single" w:sz="4" w:space="0" w:color="auto"/>
            </w:tcBorders>
            <w:shd w:val="clear" w:color="auto" w:fill="auto"/>
            <w:noWrap/>
            <w:vAlign w:val="center"/>
          </w:tcPr>
          <w:p w14:paraId="69A93414"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3</w:t>
            </w:r>
          </w:p>
        </w:tc>
        <w:tc>
          <w:tcPr>
            <w:tcW w:w="663" w:type="dxa"/>
            <w:tcBorders>
              <w:top w:val="nil"/>
              <w:left w:val="nil"/>
              <w:bottom w:val="single" w:sz="4" w:space="0" w:color="auto"/>
              <w:right w:val="single" w:sz="4" w:space="0" w:color="auto"/>
            </w:tcBorders>
            <w:shd w:val="clear" w:color="auto" w:fill="auto"/>
            <w:noWrap/>
            <w:vAlign w:val="center"/>
          </w:tcPr>
          <w:p w14:paraId="1B3FC7F9"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1</w:t>
            </w:r>
          </w:p>
        </w:tc>
        <w:tc>
          <w:tcPr>
            <w:tcW w:w="2806" w:type="dxa"/>
            <w:tcBorders>
              <w:top w:val="nil"/>
              <w:left w:val="nil"/>
              <w:bottom w:val="single" w:sz="4" w:space="0" w:color="auto"/>
              <w:right w:val="single" w:sz="4" w:space="0" w:color="auto"/>
            </w:tcBorders>
            <w:shd w:val="clear" w:color="auto" w:fill="auto"/>
          </w:tcPr>
          <w:p w14:paraId="78E753BA"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Heemstede</w:t>
            </w:r>
          </w:p>
        </w:tc>
        <w:tc>
          <w:tcPr>
            <w:tcW w:w="2693" w:type="dxa"/>
            <w:tcBorders>
              <w:top w:val="nil"/>
              <w:left w:val="nil"/>
              <w:bottom w:val="single" w:sz="4" w:space="0" w:color="auto"/>
              <w:right w:val="single" w:sz="4" w:space="0" w:color="auto"/>
            </w:tcBorders>
            <w:shd w:val="clear" w:color="auto" w:fill="auto"/>
          </w:tcPr>
          <w:p w14:paraId="5D83F038"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Cruquiusweg 45</w:t>
            </w:r>
          </w:p>
        </w:tc>
        <w:tc>
          <w:tcPr>
            <w:tcW w:w="2127" w:type="dxa"/>
            <w:tcBorders>
              <w:top w:val="nil"/>
              <w:left w:val="nil"/>
              <w:bottom w:val="single" w:sz="4" w:space="0" w:color="auto"/>
              <w:right w:val="single" w:sz="4" w:space="0" w:color="auto"/>
            </w:tcBorders>
            <w:shd w:val="clear" w:color="auto" w:fill="auto"/>
            <w:noWrap/>
            <w:vAlign w:val="center"/>
          </w:tcPr>
          <w:p w14:paraId="29A372AE" w14:textId="77777777" w:rsidR="00CC2FAE" w:rsidRPr="004B032F" w:rsidRDefault="00CC2FAE" w:rsidP="008D3C0D">
            <w:pPr>
              <w:spacing w:line="240" w:lineRule="auto"/>
              <w:rPr>
                <w:rFonts w:eastAsia="Times New Roman" w:cs="Arial"/>
                <w:color w:val="000000"/>
                <w:lang w:eastAsia="nl-NL"/>
              </w:rPr>
            </w:pPr>
            <w:r w:rsidRPr="004B032F">
              <w:rPr>
                <w:rFonts w:eastAsia="Times New Roman" w:cs="Arial"/>
                <w:color w:val="000000"/>
                <w:lang w:eastAsia="nl-NL"/>
              </w:rPr>
              <w:t>Heemstede</w:t>
            </w:r>
          </w:p>
        </w:tc>
      </w:tr>
      <w:tr w:rsidR="00CC2FAE" w:rsidRPr="004B032F" w14:paraId="70261704" w14:textId="77777777" w:rsidTr="008D3C0D">
        <w:trPr>
          <w:trHeight w:val="286"/>
        </w:trPr>
        <w:tc>
          <w:tcPr>
            <w:tcW w:w="562" w:type="dxa"/>
            <w:tcBorders>
              <w:top w:val="nil"/>
              <w:left w:val="single" w:sz="8" w:space="0" w:color="auto"/>
              <w:bottom w:val="single" w:sz="4" w:space="0" w:color="auto"/>
              <w:right w:val="single" w:sz="4" w:space="0" w:color="auto"/>
            </w:tcBorders>
            <w:shd w:val="clear" w:color="auto" w:fill="auto"/>
            <w:noWrap/>
            <w:vAlign w:val="center"/>
          </w:tcPr>
          <w:p w14:paraId="28109438"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4</w:t>
            </w:r>
          </w:p>
        </w:tc>
        <w:tc>
          <w:tcPr>
            <w:tcW w:w="663" w:type="dxa"/>
            <w:tcBorders>
              <w:top w:val="nil"/>
              <w:left w:val="nil"/>
              <w:bottom w:val="single" w:sz="4" w:space="0" w:color="auto"/>
              <w:right w:val="single" w:sz="4" w:space="0" w:color="auto"/>
            </w:tcBorders>
            <w:shd w:val="clear" w:color="auto" w:fill="auto"/>
            <w:noWrap/>
            <w:vAlign w:val="center"/>
          </w:tcPr>
          <w:p w14:paraId="1F12E6C3"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1</w:t>
            </w:r>
          </w:p>
        </w:tc>
        <w:tc>
          <w:tcPr>
            <w:tcW w:w="2806" w:type="dxa"/>
            <w:tcBorders>
              <w:top w:val="nil"/>
              <w:left w:val="nil"/>
              <w:bottom w:val="single" w:sz="4" w:space="0" w:color="auto"/>
              <w:right w:val="single" w:sz="4" w:space="0" w:color="auto"/>
            </w:tcBorders>
            <w:shd w:val="clear" w:color="auto" w:fill="auto"/>
          </w:tcPr>
          <w:p w14:paraId="332B8615"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Velsen</w:t>
            </w:r>
          </w:p>
        </w:tc>
        <w:tc>
          <w:tcPr>
            <w:tcW w:w="2693" w:type="dxa"/>
            <w:tcBorders>
              <w:top w:val="nil"/>
              <w:left w:val="nil"/>
              <w:bottom w:val="single" w:sz="4" w:space="0" w:color="auto"/>
              <w:right w:val="single" w:sz="4" w:space="0" w:color="auto"/>
            </w:tcBorders>
            <w:shd w:val="clear" w:color="auto" w:fill="auto"/>
          </w:tcPr>
          <w:p w14:paraId="27C392CC"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Amsterdamseweg 11</w:t>
            </w:r>
          </w:p>
        </w:tc>
        <w:tc>
          <w:tcPr>
            <w:tcW w:w="2127" w:type="dxa"/>
            <w:tcBorders>
              <w:top w:val="nil"/>
              <w:left w:val="nil"/>
              <w:bottom w:val="single" w:sz="4" w:space="0" w:color="auto"/>
              <w:right w:val="single" w:sz="4" w:space="0" w:color="auto"/>
            </w:tcBorders>
            <w:shd w:val="clear" w:color="auto" w:fill="auto"/>
            <w:noWrap/>
            <w:vAlign w:val="center"/>
          </w:tcPr>
          <w:p w14:paraId="14E3544F" w14:textId="77777777" w:rsidR="00CC2FAE" w:rsidRPr="004B032F" w:rsidRDefault="00CC2FAE" w:rsidP="008D3C0D">
            <w:pPr>
              <w:spacing w:line="240" w:lineRule="auto"/>
              <w:rPr>
                <w:rFonts w:eastAsia="Times New Roman" w:cs="Arial"/>
                <w:color w:val="000000"/>
                <w:lang w:eastAsia="nl-NL"/>
              </w:rPr>
            </w:pPr>
            <w:r w:rsidRPr="004B032F">
              <w:rPr>
                <w:rFonts w:eastAsia="Times New Roman" w:cs="Arial"/>
                <w:color w:val="000000"/>
                <w:lang w:eastAsia="nl-NL"/>
              </w:rPr>
              <w:t>Velsen</w:t>
            </w:r>
          </w:p>
        </w:tc>
      </w:tr>
      <w:tr w:rsidR="00CC2FAE" w:rsidRPr="004B032F" w14:paraId="34CFF7E0" w14:textId="77777777" w:rsidTr="008D3C0D">
        <w:trPr>
          <w:trHeight w:val="299"/>
        </w:trPr>
        <w:tc>
          <w:tcPr>
            <w:tcW w:w="562" w:type="dxa"/>
            <w:tcBorders>
              <w:top w:val="nil"/>
              <w:left w:val="single" w:sz="8" w:space="0" w:color="auto"/>
              <w:bottom w:val="single" w:sz="8" w:space="0" w:color="auto"/>
              <w:right w:val="single" w:sz="4" w:space="0" w:color="auto"/>
            </w:tcBorders>
            <w:shd w:val="clear" w:color="auto" w:fill="auto"/>
            <w:noWrap/>
            <w:vAlign w:val="center"/>
            <w:hideMark/>
          </w:tcPr>
          <w:p w14:paraId="004DD6C3"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5</w:t>
            </w:r>
          </w:p>
        </w:tc>
        <w:tc>
          <w:tcPr>
            <w:tcW w:w="663" w:type="dxa"/>
            <w:tcBorders>
              <w:top w:val="nil"/>
              <w:left w:val="nil"/>
              <w:bottom w:val="single" w:sz="8" w:space="0" w:color="auto"/>
              <w:right w:val="single" w:sz="4" w:space="0" w:color="auto"/>
            </w:tcBorders>
            <w:shd w:val="clear" w:color="auto" w:fill="auto"/>
            <w:noWrap/>
            <w:vAlign w:val="center"/>
            <w:hideMark/>
          </w:tcPr>
          <w:p w14:paraId="4534B64E"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1</w:t>
            </w:r>
          </w:p>
        </w:tc>
        <w:tc>
          <w:tcPr>
            <w:tcW w:w="2806" w:type="dxa"/>
            <w:tcBorders>
              <w:top w:val="nil"/>
              <w:left w:val="nil"/>
              <w:bottom w:val="single" w:sz="8" w:space="0" w:color="auto"/>
              <w:right w:val="single" w:sz="4" w:space="0" w:color="auto"/>
            </w:tcBorders>
            <w:shd w:val="clear" w:color="auto" w:fill="auto"/>
            <w:hideMark/>
          </w:tcPr>
          <w:p w14:paraId="1242A269"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Zwanenburg</w:t>
            </w:r>
          </w:p>
        </w:tc>
        <w:tc>
          <w:tcPr>
            <w:tcW w:w="2693" w:type="dxa"/>
            <w:tcBorders>
              <w:top w:val="nil"/>
              <w:left w:val="nil"/>
              <w:bottom w:val="single" w:sz="8" w:space="0" w:color="auto"/>
              <w:right w:val="single" w:sz="4" w:space="0" w:color="auto"/>
            </w:tcBorders>
            <w:shd w:val="clear" w:color="auto" w:fill="auto"/>
            <w:hideMark/>
          </w:tcPr>
          <w:p w14:paraId="215D505E" w14:textId="77777777" w:rsidR="00CC2FAE" w:rsidRPr="004B032F" w:rsidRDefault="00CC2FAE" w:rsidP="008D3C0D">
            <w:pPr>
              <w:spacing w:line="240" w:lineRule="auto"/>
              <w:rPr>
                <w:rFonts w:eastAsia="Times New Roman" w:cs="Arial"/>
                <w:lang w:eastAsia="nl-NL"/>
              </w:rPr>
            </w:pPr>
            <w:proofErr w:type="spellStart"/>
            <w:r w:rsidRPr="004B032F">
              <w:rPr>
                <w:rFonts w:eastAsia="Times New Roman" w:cs="Arial"/>
                <w:lang w:eastAsia="nl-NL"/>
              </w:rPr>
              <w:t>IJweg</w:t>
            </w:r>
            <w:proofErr w:type="spellEnd"/>
            <w:r w:rsidRPr="004B032F">
              <w:rPr>
                <w:rFonts w:eastAsia="Times New Roman" w:cs="Arial"/>
                <w:lang w:eastAsia="nl-NL"/>
              </w:rPr>
              <w:t xml:space="preserve"> 320</w:t>
            </w:r>
          </w:p>
        </w:tc>
        <w:tc>
          <w:tcPr>
            <w:tcW w:w="2127" w:type="dxa"/>
            <w:tcBorders>
              <w:top w:val="nil"/>
              <w:left w:val="nil"/>
              <w:bottom w:val="single" w:sz="8" w:space="0" w:color="auto"/>
              <w:right w:val="single" w:sz="4" w:space="0" w:color="auto"/>
            </w:tcBorders>
            <w:shd w:val="clear" w:color="auto" w:fill="auto"/>
            <w:noWrap/>
            <w:vAlign w:val="center"/>
            <w:hideMark/>
          </w:tcPr>
          <w:p w14:paraId="13E0DECC" w14:textId="77777777" w:rsidR="00CC2FAE" w:rsidRPr="004B032F" w:rsidRDefault="00CC2FAE" w:rsidP="008D3C0D">
            <w:pPr>
              <w:spacing w:line="240" w:lineRule="auto"/>
              <w:rPr>
                <w:rFonts w:eastAsia="Times New Roman" w:cs="Arial"/>
                <w:color w:val="000000"/>
                <w:lang w:eastAsia="nl-NL"/>
              </w:rPr>
            </w:pPr>
            <w:r w:rsidRPr="004B032F">
              <w:rPr>
                <w:rFonts w:eastAsia="Times New Roman" w:cs="Arial"/>
                <w:color w:val="000000"/>
                <w:lang w:eastAsia="nl-NL"/>
              </w:rPr>
              <w:t>Zwanenburg</w:t>
            </w:r>
          </w:p>
        </w:tc>
      </w:tr>
      <w:tr w:rsidR="00CC2FAE" w:rsidRPr="004B032F" w14:paraId="09C40361" w14:textId="77777777" w:rsidTr="008D3C0D">
        <w:trPr>
          <w:trHeight w:val="286"/>
        </w:trPr>
        <w:tc>
          <w:tcPr>
            <w:tcW w:w="562" w:type="dxa"/>
            <w:tcBorders>
              <w:top w:val="nil"/>
              <w:left w:val="single" w:sz="8" w:space="0" w:color="auto"/>
              <w:bottom w:val="single" w:sz="4" w:space="0" w:color="auto"/>
              <w:right w:val="single" w:sz="4" w:space="0" w:color="auto"/>
            </w:tcBorders>
            <w:shd w:val="clear" w:color="auto" w:fill="auto"/>
            <w:noWrap/>
            <w:vAlign w:val="center"/>
            <w:hideMark/>
          </w:tcPr>
          <w:p w14:paraId="296515F5"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6</w:t>
            </w:r>
          </w:p>
        </w:tc>
        <w:tc>
          <w:tcPr>
            <w:tcW w:w="663" w:type="dxa"/>
            <w:tcBorders>
              <w:top w:val="nil"/>
              <w:left w:val="nil"/>
              <w:bottom w:val="single" w:sz="4" w:space="0" w:color="auto"/>
              <w:right w:val="single" w:sz="4" w:space="0" w:color="auto"/>
            </w:tcBorders>
            <w:shd w:val="clear" w:color="auto" w:fill="auto"/>
            <w:noWrap/>
            <w:vAlign w:val="center"/>
            <w:hideMark/>
          </w:tcPr>
          <w:p w14:paraId="260819B8"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2</w:t>
            </w:r>
          </w:p>
        </w:tc>
        <w:tc>
          <w:tcPr>
            <w:tcW w:w="2806" w:type="dxa"/>
            <w:tcBorders>
              <w:top w:val="nil"/>
              <w:left w:val="nil"/>
              <w:bottom w:val="single" w:sz="4" w:space="0" w:color="auto"/>
              <w:right w:val="single" w:sz="4" w:space="0" w:color="auto"/>
            </w:tcBorders>
            <w:shd w:val="clear" w:color="auto" w:fill="auto"/>
            <w:hideMark/>
          </w:tcPr>
          <w:p w14:paraId="1FCF66C9"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Lisse</w:t>
            </w:r>
          </w:p>
        </w:tc>
        <w:tc>
          <w:tcPr>
            <w:tcW w:w="2693" w:type="dxa"/>
            <w:tcBorders>
              <w:top w:val="nil"/>
              <w:left w:val="nil"/>
              <w:bottom w:val="single" w:sz="4" w:space="0" w:color="auto"/>
              <w:right w:val="single" w:sz="4" w:space="0" w:color="auto"/>
            </w:tcBorders>
            <w:shd w:val="clear" w:color="auto" w:fill="auto"/>
            <w:hideMark/>
          </w:tcPr>
          <w:p w14:paraId="72A6F6AC"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 xml:space="preserve">Gerard </w:t>
            </w:r>
            <w:proofErr w:type="spellStart"/>
            <w:r w:rsidRPr="004B032F">
              <w:rPr>
                <w:rFonts w:eastAsia="Times New Roman" w:cs="Arial"/>
                <w:lang w:eastAsia="nl-NL"/>
              </w:rPr>
              <w:t>Doustraat</w:t>
            </w:r>
            <w:proofErr w:type="spellEnd"/>
            <w:r w:rsidRPr="004B032F">
              <w:rPr>
                <w:rFonts w:eastAsia="Times New Roman" w:cs="Arial"/>
                <w:lang w:eastAsia="nl-NL"/>
              </w:rPr>
              <w:t xml:space="preserve"> 1</w:t>
            </w:r>
          </w:p>
        </w:tc>
        <w:tc>
          <w:tcPr>
            <w:tcW w:w="2127" w:type="dxa"/>
            <w:tcBorders>
              <w:top w:val="nil"/>
              <w:left w:val="nil"/>
              <w:bottom w:val="single" w:sz="4" w:space="0" w:color="auto"/>
              <w:right w:val="single" w:sz="4" w:space="0" w:color="auto"/>
            </w:tcBorders>
            <w:shd w:val="clear" w:color="auto" w:fill="auto"/>
            <w:noWrap/>
            <w:vAlign w:val="center"/>
            <w:hideMark/>
          </w:tcPr>
          <w:p w14:paraId="0A521388" w14:textId="77777777" w:rsidR="00CC2FAE" w:rsidRPr="004B032F" w:rsidRDefault="00CC2FAE" w:rsidP="008D3C0D">
            <w:pPr>
              <w:spacing w:line="240" w:lineRule="auto"/>
              <w:rPr>
                <w:rFonts w:eastAsia="Times New Roman" w:cs="Arial"/>
                <w:color w:val="000000"/>
                <w:lang w:eastAsia="nl-NL"/>
              </w:rPr>
            </w:pPr>
            <w:r w:rsidRPr="004B032F">
              <w:rPr>
                <w:rFonts w:eastAsia="Times New Roman" w:cs="Arial"/>
                <w:color w:val="000000"/>
                <w:lang w:eastAsia="nl-NL"/>
              </w:rPr>
              <w:t>Lisse</w:t>
            </w:r>
          </w:p>
        </w:tc>
      </w:tr>
      <w:tr w:rsidR="00CC2FAE" w:rsidRPr="004B032F" w14:paraId="652350C2" w14:textId="77777777" w:rsidTr="008D3C0D">
        <w:trPr>
          <w:trHeight w:val="286"/>
        </w:trPr>
        <w:tc>
          <w:tcPr>
            <w:tcW w:w="562" w:type="dxa"/>
            <w:tcBorders>
              <w:top w:val="nil"/>
              <w:left w:val="single" w:sz="8" w:space="0" w:color="auto"/>
              <w:bottom w:val="single" w:sz="4" w:space="0" w:color="auto"/>
              <w:right w:val="single" w:sz="4" w:space="0" w:color="auto"/>
            </w:tcBorders>
            <w:shd w:val="clear" w:color="auto" w:fill="auto"/>
            <w:noWrap/>
            <w:vAlign w:val="center"/>
            <w:hideMark/>
          </w:tcPr>
          <w:p w14:paraId="3FC251D7"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7</w:t>
            </w:r>
          </w:p>
        </w:tc>
        <w:tc>
          <w:tcPr>
            <w:tcW w:w="663" w:type="dxa"/>
            <w:tcBorders>
              <w:top w:val="nil"/>
              <w:left w:val="nil"/>
              <w:bottom w:val="single" w:sz="4" w:space="0" w:color="auto"/>
              <w:right w:val="single" w:sz="4" w:space="0" w:color="auto"/>
            </w:tcBorders>
            <w:shd w:val="clear" w:color="auto" w:fill="auto"/>
            <w:noWrap/>
            <w:vAlign w:val="center"/>
            <w:hideMark/>
          </w:tcPr>
          <w:p w14:paraId="1CCA8863"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2</w:t>
            </w:r>
          </w:p>
        </w:tc>
        <w:tc>
          <w:tcPr>
            <w:tcW w:w="2806" w:type="dxa"/>
            <w:tcBorders>
              <w:top w:val="nil"/>
              <w:left w:val="nil"/>
              <w:bottom w:val="single" w:sz="4" w:space="0" w:color="auto"/>
              <w:right w:val="single" w:sz="4" w:space="0" w:color="auto"/>
            </w:tcBorders>
            <w:shd w:val="clear" w:color="auto" w:fill="auto"/>
            <w:hideMark/>
          </w:tcPr>
          <w:p w14:paraId="20DF0B4B"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Zwaanshoek</w:t>
            </w:r>
          </w:p>
        </w:tc>
        <w:tc>
          <w:tcPr>
            <w:tcW w:w="2693" w:type="dxa"/>
            <w:tcBorders>
              <w:top w:val="nil"/>
              <w:left w:val="nil"/>
              <w:bottom w:val="single" w:sz="4" w:space="0" w:color="auto"/>
              <w:right w:val="single" w:sz="4" w:space="0" w:color="auto"/>
            </w:tcBorders>
            <w:shd w:val="clear" w:color="auto" w:fill="auto"/>
            <w:hideMark/>
          </w:tcPr>
          <w:p w14:paraId="27C1011B"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Spieringweg 1201</w:t>
            </w:r>
          </w:p>
        </w:tc>
        <w:tc>
          <w:tcPr>
            <w:tcW w:w="2127" w:type="dxa"/>
            <w:tcBorders>
              <w:top w:val="nil"/>
              <w:left w:val="nil"/>
              <w:bottom w:val="single" w:sz="4" w:space="0" w:color="auto"/>
              <w:right w:val="single" w:sz="4" w:space="0" w:color="auto"/>
            </w:tcBorders>
            <w:shd w:val="clear" w:color="auto" w:fill="auto"/>
            <w:noWrap/>
            <w:vAlign w:val="center"/>
            <w:hideMark/>
          </w:tcPr>
          <w:p w14:paraId="32543FE0" w14:textId="77777777" w:rsidR="00CC2FAE" w:rsidRPr="004B032F" w:rsidRDefault="00CC2FAE" w:rsidP="008D3C0D">
            <w:pPr>
              <w:spacing w:line="240" w:lineRule="auto"/>
              <w:rPr>
                <w:rFonts w:eastAsia="Times New Roman" w:cs="Arial"/>
                <w:color w:val="000000"/>
                <w:lang w:eastAsia="nl-NL"/>
              </w:rPr>
            </w:pPr>
            <w:r w:rsidRPr="004B032F">
              <w:rPr>
                <w:rFonts w:eastAsia="Times New Roman" w:cs="Arial"/>
                <w:color w:val="000000"/>
                <w:lang w:eastAsia="nl-NL"/>
              </w:rPr>
              <w:t>Zwaanshoek</w:t>
            </w:r>
          </w:p>
        </w:tc>
      </w:tr>
      <w:tr w:rsidR="00CC2FAE" w:rsidRPr="004B032F" w14:paraId="0B26E0DF" w14:textId="77777777" w:rsidTr="008D3C0D">
        <w:trPr>
          <w:trHeight w:val="286"/>
        </w:trPr>
        <w:tc>
          <w:tcPr>
            <w:tcW w:w="562" w:type="dxa"/>
            <w:tcBorders>
              <w:top w:val="nil"/>
              <w:left w:val="single" w:sz="8" w:space="0" w:color="auto"/>
              <w:bottom w:val="single" w:sz="4" w:space="0" w:color="auto"/>
              <w:right w:val="single" w:sz="4" w:space="0" w:color="auto"/>
            </w:tcBorders>
            <w:shd w:val="clear" w:color="auto" w:fill="auto"/>
            <w:noWrap/>
            <w:vAlign w:val="center"/>
            <w:hideMark/>
          </w:tcPr>
          <w:p w14:paraId="16DE2142"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8</w:t>
            </w:r>
          </w:p>
        </w:tc>
        <w:tc>
          <w:tcPr>
            <w:tcW w:w="663" w:type="dxa"/>
            <w:tcBorders>
              <w:top w:val="nil"/>
              <w:left w:val="nil"/>
              <w:bottom w:val="single" w:sz="4" w:space="0" w:color="auto"/>
              <w:right w:val="single" w:sz="4" w:space="0" w:color="auto"/>
            </w:tcBorders>
            <w:shd w:val="clear" w:color="auto" w:fill="auto"/>
            <w:noWrap/>
            <w:vAlign w:val="center"/>
            <w:hideMark/>
          </w:tcPr>
          <w:p w14:paraId="62AEA157"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2</w:t>
            </w:r>
          </w:p>
        </w:tc>
        <w:tc>
          <w:tcPr>
            <w:tcW w:w="2806" w:type="dxa"/>
            <w:tcBorders>
              <w:top w:val="nil"/>
              <w:left w:val="nil"/>
              <w:bottom w:val="single" w:sz="4" w:space="0" w:color="auto"/>
              <w:right w:val="single" w:sz="4" w:space="0" w:color="auto"/>
            </w:tcBorders>
            <w:shd w:val="clear" w:color="auto" w:fill="auto"/>
            <w:hideMark/>
          </w:tcPr>
          <w:p w14:paraId="60706191"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Leimuiden</w:t>
            </w:r>
          </w:p>
        </w:tc>
        <w:tc>
          <w:tcPr>
            <w:tcW w:w="2693" w:type="dxa"/>
            <w:tcBorders>
              <w:top w:val="nil"/>
              <w:left w:val="nil"/>
              <w:bottom w:val="single" w:sz="4" w:space="0" w:color="auto"/>
              <w:right w:val="single" w:sz="4" w:space="0" w:color="auto"/>
            </w:tcBorders>
            <w:shd w:val="clear" w:color="auto" w:fill="auto"/>
            <w:hideMark/>
          </w:tcPr>
          <w:p w14:paraId="525BE525"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Kerklaan 3</w:t>
            </w:r>
          </w:p>
        </w:tc>
        <w:tc>
          <w:tcPr>
            <w:tcW w:w="2127" w:type="dxa"/>
            <w:tcBorders>
              <w:top w:val="nil"/>
              <w:left w:val="nil"/>
              <w:bottom w:val="single" w:sz="4" w:space="0" w:color="auto"/>
              <w:right w:val="single" w:sz="4" w:space="0" w:color="auto"/>
            </w:tcBorders>
            <w:shd w:val="clear" w:color="auto" w:fill="auto"/>
            <w:noWrap/>
            <w:vAlign w:val="center"/>
            <w:hideMark/>
          </w:tcPr>
          <w:p w14:paraId="2A72A4BE" w14:textId="77777777" w:rsidR="00CC2FAE" w:rsidRPr="004B032F" w:rsidRDefault="00CC2FAE" w:rsidP="008D3C0D">
            <w:pPr>
              <w:spacing w:line="240" w:lineRule="auto"/>
              <w:rPr>
                <w:rFonts w:eastAsia="Times New Roman" w:cs="Arial"/>
                <w:color w:val="000000"/>
                <w:lang w:eastAsia="nl-NL"/>
              </w:rPr>
            </w:pPr>
            <w:r w:rsidRPr="004B032F">
              <w:rPr>
                <w:rFonts w:eastAsia="Times New Roman" w:cs="Arial"/>
                <w:color w:val="000000"/>
                <w:lang w:eastAsia="nl-NL"/>
              </w:rPr>
              <w:t>Leimuiden</w:t>
            </w:r>
          </w:p>
        </w:tc>
      </w:tr>
      <w:tr w:rsidR="00CC2FAE" w:rsidRPr="004B032F" w14:paraId="77D467AC" w14:textId="77777777" w:rsidTr="008D3C0D">
        <w:trPr>
          <w:trHeight w:val="286"/>
        </w:trPr>
        <w:tc>
          <w:tcPr>
            <w:tcW w:w="562" w:type="dxa"/>
            <w:tcBorders>
              <w:top w:val="nil"/>
              <w:left w:val="single" w:sz="8" w:space="0" w:color="auto"/>
              <w:bottom w:val="single" w:sz="4" w:space="0" w:color="auto"/>
              <w:right w:val="single" w:sz="4" w:space="0" w:color="auto"/>
            </w:tcBorders>
            <w:shd w:val="clear" w:color="auto" w:fill="auto"/>
            <w:noWrap/>
            <w:vAlign w:val="center"/>
            <w:hideMark/>
          </w:tcPr>
          <w:p w14:paraId="6D8D884D"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9</w:t>
            </w:r>
          </w:p>
        </w:tc>
        <w:tc>
          <w:tcPr>
            <w:tcW w:w="663" w:type="dxa"/>
            <w:tcBorders>
              <w:top w:val="nil"/>
              <w:left w:val="nil"/>
              <w:bottom w:val="single" w:sz="4" w:space="0" w:color="auto"/>
              <w:right w:val="single" w:sz="4" w:space="0" w:color="auto"/>
            </w:tcBorders>
            <w:shd w:val="clear" w:color="auto" w:fill="auto"/>
            <w:noWrap/>
            <w:vAlign w:val="center"/>
            <w:hideMark/>
          </w:tcPr>
          <w:p w14:paraId="69B2E223"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2</w:t>
            </w:r>
          </w:p>
        </w:tc>
        <w:tc>
          <w:tcPr>
            <w:tcW w:w="2806" w:type="dxa"/>
            <w:tcBorders>
              <w:top w:val="nil"/>
              <w:left w:val="nil"/>
              <w:bottom w:val="single" w:sz="4" w:space="0" w:color="auto"/>
              <w:right w:val="single" w:sz="4" w:space="0" w:color="auto"/>
            </w:tcBorders>
            <w:shd w:val="clear" w:color="auto" w:fill="auto"/>
            <w:hideMark/>
          </w:tcPr>
          <w:p w14:paraId="0E9A55C6"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Nieuwe Wetering</w:t>
            </w:r>
          </w:p>
        </w:tc>
        <w:tc>
          <w:tcPr>
            <w:tcW w:w="2693" w:type="dxa"/>
            <w:tcBorders>
              <w:top w:val="nil"/>
              <w:left w:val="nil"/>
              <w:bottom w:val="single" w:sz="4" w:space="0" w:color="auto"/>
              <w:right w:val="single" w:sz="4" w:space="0" w:color="auto"/>
            </w:tcBorders>
            <w:shd w:val="clear" w:color="auto" w:fill="auto"/>
            <w:hideMark/>
          </w:tcPr>
          <w:p w14:paraId="51D94679" w14:textId="77777777" w:rsidR="00CC2FAE" w:rsidRPr="004B032F" w:rsidRDefault="00CC2FAE" w:rsidP="008D3C0D">
            <w:pPr>
              <w:spacing w:line="240" w:lineRule="auto"/>
              <w:rPr>
                <w:rFonts w:eastAsia="Times New Roman" w:cs="Arial"/>
                <w:lang w:eastAsia="nl-NL"/>
              </w:rPr>
            </w:pPr>
            <w:proofErr w:type="spellStart"/>
            <w:r w:rsidRPr="004B032F">
              <w:rPr>
                <w:rFonts w:eastAsia="Times New Roman" w:cs="Arial"/>
                <w:lang w:eastAsia="nl-NL"/>
              </w:rPr>
              <w:t>Bovenweg</w:t>
            </w:r>
            <w:proofErr w:type="spellEnd"/>
            <w:r w:rsidRPr="004B032F">
              <w:rPr>
                <w:rFonts w:eastAsia="Times New Roman" w:cs="Arial"/>
                <w:lang w:eastAsia="nl-NL"/>
              </w:rPr>
              <w:t xml:space="preserve"> 12</w:t>
            </w:r>
          </w:p>
        </w:tc>
        <w:tc>
          <w:tcPr>
            <w:tcW w:w="2127" w:type="dxa"/>
            <w:tcBorders>
              <w:top w:val="nil"/>
              <w:left w:val="nil"/>
              <w:bottom w:val="single" w:sz="4" w:space="0" w:color="auto"/>
              <w:right w:val="single" w:sz="4" w:space="0" w:color="auto"/>
            </w:tcBorders>
            <w:shd w:val="clear" w:color="auto" w:fill="auto"/>
            <w:noWrap/>
            <w:vAlign w:val="center"/>
            <w:hideMark/>
          </w:tcPr>
          <w:p w14:paraId="17717CFB" w14:textId="77777777" w:rsidR="00CC2FAE" w:rsidRPr="004B032F" w:rsidRDefault="00CC2FAE" w:rsidP="008D3C0D">
            <w:pPr>
              <w:spacing w:line="240" w:lineRule="auto"/>
              <w:rPr>
                <w:rFonts w:eastAsia="Times New Roman" w:cs="Arial"/>
                <w:color w:val="000000"/>
                <w:lang w:eastAsia="nl-NL"/>
              </w:rPr>
            </w:pPr>
            <w:r w:rsidRPr="004B032F">
              <w:rPr>
                <w:rFonts w:eastAsia="Times New Roman" w:cs="Arial"/>
                <w:color w:val="000000"/>
                <w:lang w:eastAsia="nl-NL"/>
              </w:rPr>
              <w:t>Nieuwe Wetering</w:t>
            </w:r>
          </w:p>
        </w:tc>
      </w:tr>
      <w:tr w:rsidR="00CC2FAE" w:rsidRPr="004B032F" w14:paraId="6E3192D2" w14:textId="77777777" w:rsidTr="008D3C0D">
        <w:trPr>
          <w:trHeight w:val="299"/>
        </w:trPr>
        <w:tc>
          <w:tcPr>
            <w:tcW w:w="562" w:type="dxa"/>
            <w:tcBorders>
              <w:top w:val="nil"/>
              <w:left w:val="single" w:sz="8" w:space="0" w:color="auto"/>
              <w:bottom w:val="single" w:sz="8" w:space="0" w:color="auto"/>
              <w:right w:val="single" w:sz="4" w:space="0" w:color="auto"/>
            </w:tcBorders>
            <w:shd w:val="clear" w:color="auto" w:fill="auto"/>
            <w:noWrap/>
            <w:vAlign w:val="center"/>
            <w:hideMark/>
          </w:tcPr>
          <w:p w14:paraId="2A9A1E0F"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10</w:t>
            </w:r>
          </w:p>
        </w:tc>
        <w:tc>
          <w:tcPr>
            <w:tcW w:w="663" w:type="dxa"/>
            <w:tcBorders>
              <w:top w:val="nil"/>
              <w:left w:val="nil"/>
              <w:bottom w:val="single" w:sz="8" w:space="0" w:color="auto"/>
              <w:right w:val="single" w:sz="4" w:space="0" w:color="auto"/>
            </w:tcBorders>
            <w:shd w:val="clear" w:color="auto" w:fill="auto"/>
            <w:noWrap/>
            <w:vAlign w:val="center"/>
            <w:hideMark/>
          </w:tcPr>
          <w:p w14:paraId="757FE091"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2</w:t>
            </w:r>
          </w:p>
        </w:tc>
        <w:tc>
          <w:tcPr>
            <w:tcW w:w="2806" w:type="dxa"/>
            <w:tcBorders>
              <w:top w:val="nil"/>
              <w:left w:val="nil"/>
              <w:bottom w:val="single" w:sz="8" w:space="0" w:color="auto"/>
              <w:right w:val="single" w:sz="4" w:space="0" w:color="auto"/>
            </w:tcBorders>
            <w:shd w:val="clear" w:color="auto" w:fill="auto"/>
            <w:hideMark/>
          </w:tcPr>
          <w:p w14:paraId="45D70094"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Nieuwveen</w:t>
            </w:r>
          </w:p>
        </w:tc>
        <w:tc>
          <w:tcPr>
            <w:tcW w:w="2693" w:type="dxa"/>
            <w:tcBorders>
              <w:top w:val="nil"/>
              <w:left w:val="nil"/>
              <w:bottom w:val="single" w:sz="8" w:space="0" w:color="auto"/>
              <w:right w:val="single" w:sz="4" w:space="0" w:color="auto"/>
            </w:tcBorders>
            <w:shd w:val="clear" w:color="auto" w:fill="auto"/>
            <w:hideMark/>
          </w:tcPr>
          <w:p w14:paraId="643E08CD" w14:textId="77777777" w:rsidR="00CC2FAE" w:rsidRPr="004B032F" w:rsidRDefault="00CC2FAE" w:rsidP="008D3C0D">
            <w:pPr>
              <w:spacing w:line="240" w:lineRule="auto"/>
              <w:rPr>
                <w:rFonts w:eastAsia="Times New Roman" w:cs="Arial"/>
                <w:lang w:eastAsia="nl-NL"/>
              </w:rPr>
            </w:pPr>
            <w:proofErr w:type="spellStart"/>
            <w:r w:rsidRPr="004B032F">
              <w:rPr>
                <w:rFonts w:eastAsia="Times New Roman" w:cs="Arial"/>
                <w:lang w:eastAsia="nl-NL"/>
              </w:rPr>
              <w:t>Schoterweg</w:t>
            </w:r>
            <w:proofErr w:type="spellEnd"/>
            <w:r w:rsidRPr="004B032F">
              <w:rPr>
                <w:rFonts w:eastAsia="Times New Roman" w:cs="Arial"/>
                <w:lang w:eastAsia="nl-NL"/>
              </w:rPr>
              <w:t xml:space="preserve"> 3</w:t>
            </w:r>
          </w:p>
        </w:tc>
        <w:tc>
          <w:tcPr>
            <w:tcW w:w="2127" w:type="dxa"/>
            <w:tcBorders>
              <w:top w:val="nil"/>
              <w:left w:val="nil"/>
              <w:bottom w:val="single" w:sz="8" w:space="0" w:color="auto"/>
              <w:right w:val="single" w:sz="4" w:space="0" w:color="auto"/>
            </w:tcBorders>
            <w:shd w:val="clear" w:color="auto" w:fill="auto"/>
            <w:noWrap/>
            <w:vAlign w:val="center"/>
            <w:hideMark/>
          </w:tcPr>
          <w:p w14:paraId="3AE494E9" w14:textId="77777777" w:rsidR="00CC2FAE" w:rsidRPr="004B032F" w:rsidRDefault="00CC2FAE" w:rsidP="008D3C0D">
            <w:pPr>
              <w:spacing w:line="240" w:lineRule="auto"/>
              <w:rPr>
                <w:rFonts w:eastAsia="Times New Roman" w:cs="Arial"/>
                <w:color w:val="000000"/>
                <w:lang w:eastAsia="nl-NL"/>
              </w:rPr>
            </w:pPr>
            <w:r w:rsidRPr="004B032F">
              <w:rPr>
                <w:rFonts w:eastAsia="Times New Roman" w:cs="Arial"/>
                <w:color w:val="000000"/>
                <w:lang w:eastAsia="nl-NL"/>
              </w:rPr>
              <w:t>Nieuwveen</w:t>
            </w:r>
          </w:p>
        </w:tc>
      </w:tr>
      <w:tr w:rsidR="00CC2FAE" w:rsidRPr="004B032F" w14:paraId="427601DF" w14:textId="77777777" w:rsidTr="008D3C0D">
        <w:trPr>
          <w:trHeight w:val="286"/>
        </w:trPr>
        <w:tc>
          <w:tcPr>
            <w:tcW w:w="562" w:type="dxa"/>
            <w:tcBorders>
              <w:top w:val="nil"/>
              <w:left w:val="single" w:sz="8" w:space="0" w:color="auto"/>
              <w:bottom w:val="single" w:sz="4" w:space="0" w:color="auto"/>
              <w:right w:val="single" w:sz="4" w:space="0" w:color="auto"/>
            </w:tcBorders>
            <w:shd w:val="clear" w:color="auto" w:fill="auto"/>
            <w:noWrap/>
            <w:vAlign w:val="center"/>
            <w:hideMark/>
          </w:tcPr>
          <w:p w14:paraId="7EDA7CDE"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11</w:t>
            </w:r>
          </w:p>
        </w:tc>
        <w:tc>
          <w:tcPr>
            <w:tcW w:w="663" w:type="dxa"/>
            <w:tcBorders>
              <w:top w:val="nil"/>
              <w:left w:val="nil"/>
              <w:bottom w:val="single" w:sz="4" w:space="0" w:color="auto"/>
              <w:right w:val="single" w:sz="4" w:space="0" w:color="auto"/>
            </w:tcBorders>
            <w:shd w:val="clear" w:color="auto" w:fill="auto"/>
            <w:noWrap/>
            <w:vAlign w:val="center"/>
            <w:hideMark/>
          </w:tcPr>
          <w:p w14:paraId="1EF55726"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3</w:t>
            </w:r>
          </w:p>
        </w:tc>
        <w:tc>
          <w:tcPr>
            <w:tcW w:w="2806" w:type="dxa"/>
            <w:tcBorders>
              <w:top w:val="nil"/>
              <w:left w:val="nil"/>
              <w:bottom w:val="single" w:sz="4" w:space="0" w:color="auto"/>
              <w:right w:val="single" w:sz="4" w:space="0" w:color="auto"/>
            </w:tcBorders>
            <w:shd w:val="clear" w:color="auto" w:fill="auto"/>
            <w:hideMark/>
          </w:tcPr>
          <w:p w14:paraId="451D0214"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Katwijk</w:t>
            </w:r>
          </w:p>
        </w:tc>
        <w:tc>
          <w:tcPr>
            <w:tcW w:w="2693" w:type="dxa"/>
            <w:tcBorders>
              <w:top w:val="nil"/>
              <w:left w:val="nil"/>
              <w:bottom w:val="single" w:sz="4" w:space="0" w:color="auto"/>
              <w:right w:val="single" w:sz="4" w:space="0" w:color="auto"/>
            </w:tcBorders>
            <w:shd w:val="clear" w:color="auto" w:fill="auto"/>
            <w:hideMark/>
          </w:tcPr>
          <w:p w14:paraId="04E598BA"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Lageweg 47</w:t>
            </w:r>
          </w:p>
        </w:tc>
        <w:tc>
          <w:tcPr>
            <w:tcW w:w="2127" w:type="dxa"/>
            <w:tcBorders>
              <w:top w:val="nil"/>
              <w:left w:val="nil"/>
              <w:bottom w:val="single" w:sz="4" w:space="0" w:color="auto"/>
              <w:right w:val="single" w:sz="4" w:space="0" w:color="auto"/>
            </w:tcBorders>
            <w:shd w:val="clear" w:color="auto" w:fill="auto"/>
            <w:noWrap/>
            <w:vAlign w:val="center"/>
            <w:hideMark/>
          </w:tcPr>
          <w:p w14:paraId="7720DAC7" w14:textId="77777777" w:rsidR="00CC2FAE" w:rsidRPr="004B032F" w:rsidRDefault="00CC2FAE" w:rsidP="008D3C0D">
            <w:pPr>
              <w:spacing w:line="240" w:lineRule="auto"/>
              <w:rPr>
                <w:rFonts w:eastAsia="Times New Roman" w:cs="Arial"/>
                <w:color w:val="000000"/>
                <w:lang w:eastAsia="nl-NL"/>
              </w:rPr>
            </w:pPr>
            <w:r w:rsidRPr="004B032F">
              <w:rPr>
                <w:rFonts w:eastAsia="Times New Roman" w:cs="Arial"/>
                <w:color w:val="000000"/>
                <w:lang w:eastAsia="nl-NL"/>
              </w:rPr>
              <w:t>Katwijk</w:t>
            </w:r>
          </w:p>
        </w:tc>
      </w:tr>
      <w:tr w:rsidR="00CC2FAE" w:rsidRPr="004B032F" w14:paraId="4325633E" w14:textId="77777777" w:rsidTr="008D3C0D">
        <w:trPr>
          <w:trHeight w:val="286"/>
        </w:trPr>
        <w:tc>
          <w:tcPr>
            <w:tcW w:w="562" w:type="dxa"/>
            <w:tcBorders>
              <w:top w:val="nil"/>
              <w:left w:val="single" w:sz="8" w:space="0" w:color="auto"/>
              <w:bottom w:val="single" w:sz="4" w:space="0" w:color="auto"/>
              <w:right w:val="single" w:sz="4" w:space="0" w:color="auto"/>
            </w:tcBorders>
            <w:shd w:val="clear" w:color="auto" w:fill="auto"/>
            <w:noWrap/>
            <w:vAlign w:val="center"/>
            <w:hideMark/>
          </w:tcPr>
          <w:p w14:paraId="4432B256"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12</w:t>
            </w:r>
          </w:p>
        </w:tc>
        <w:tc>
          <w:tcPr>
            <w:tcW w:w="663" w:type="dxa"/>
            <w:tcBorders>
              <w:top w:val="nil"/>
              <w:left w:val="nil"/>
              <w:bottom w:val="single" w:sz="4" w:space="0" w:color="auto"/>
              <w:right w:val="single" w:sz="4" w:space="0" w:color="auto"/>
            </w:tcBorders>
            <w:shd w:val="clear" w:color="auto" w:fill="auto"/>
            <w:noWrap/>
            <w:vAlign w:val="center"/>
            <w:hideMark/>
          </w:tcPr>
          <w:p w14:paraId="67F05D6A"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3</w:t>
            </w:r>
          </w:p>
        </w:tc>
        <w:tc>
          <w:tcPr>
            <w:tcW w:w="2806" w:type="dxa"/>
            <w:tcBorders>
              <w:top w:val="nil"/>
              <w:left w:val="nil"/>
              <w:bottom w:val="single" w:sz="4" w:space="0" w:color="auto"/>
              <w:right w:val="single" w:sz="4" w:space="0" w:color="auto"/>
            </w:tcBorders>
            <w:shd w:val="clear" w:color="auto" w:fill="auto"/>
            <w:hideMark/>
          </w:tcPr>
          <w:p w14:paraId="0B3C92FD"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Noordwijk</w:t>
            </w:r>
          </w:p>
        </w:tc>
        <w:tc>
          <w:tcPr>
            <w:tcW w:w="2693" w:type="dxa"/>
            <w:tcBorders>
              <w:top w:val="nil"/>
              <w:left w:val="nil"/>
              <w:bottom w:val="single" w:sz="4" w:space="0" w:color="auto"/>
              <w:right w:val="single" w:sz="4" w:space="0" w:color="auto"/>
            </w:tcBorders>
            <w:shd w:val="clear" w:color="auto" w:fill="auto"/>
            <w:hideMark/>
          </w:tcPr>
          <w:p w14:paraId="2DDFA178"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Achterweg 11</w:t>
            </w:r>
          </w:p>
        </w:tc>
        <w:tc>
          <w:tcPr>
            <w:tcW w:w="2127" w:type="dxa"/>
            <w:tcBorders>
              <w:top w:val="nil"/>
              <w:left w:val="nil"/>
              <w:bottom w:val="single" w:sz="4" w:space="0" w:color="auto"/>
              <w:right w:val="single" w:sz="4" w:space="0" w:color="auto"/>
            </w:tcBorders>
            <w:shd w:val="clear" w:color="auto" w:fill="auto"/>
            <w:noWrap/>
            <w:vAlign w:val="center"/>
            <w:hideMark/>
          </w:tcPr>
          <w:p w14:paraId="77423CDA" w14:textId="77777777" w:rsidR="00CC2FAE" w:rsidRPr="004B032F" w:rsidRDefault="00CC2FAE" w:rsidP="008D3C0D">
            <w:pPr>
              <w:spacing w:line="240" w:lineRule="auto"/>
              <w:rPr>
                <w:rFonts w:eastAsia="Times New Roman" w:cs="Arial"/>
                <w:color w:val="000000"/>
                <w:lang w:eastAsia="nl-NL"/>
              </w:rPr>
            </w:pPr>
            <w:r w:rsidRPr="004B032F">
              <w:rPr>
                <w:rFonts w:eastAsia="Times New Roman" w:cs="Arial"/>
                <w:color w:val="000000"/>
                <w:lang w:eastAsia="nl-NL"/>
              </w:rPr>
              <w:t>Noordwijk</w:t>
            </w:r>
          </w:p>
        </w:tc>
      </w:tr>
      <w:tr w:rsidR="00CC2FAE" w:rsidRPr="004B032F" w14:paraId="377B38EF" w14:textId="77777777" w:rsidTr="008D3C0D">
        <w:trPr>
          <w:trHeight w:val="286"/>
        </w:trPr>
        <w:tc>
          <w:tcPr>
            <w:tcW w:w="562" w:type="dxa"/>
            <w:tcBorders>
              <w:top w:val="nil"/>
              <w:left w:val="single" w:sz="8" w:space="0" w:color="auto"/>
              <w:bottom w:val="single" w:sz="4" w:space="0" w:color="auto"/>
              <w:right w:val="single" w:sz="4" w:space="0" w:color="auto"/>
            </w:tcBorders>
            <w:shd w:val="clear" w:color="auto" w:fill="auto"/>
            <w:noWrap/>
            <w:vAlign w:val="center"/>
            <w:hideMark/>
          </w:tcPr>
          <w:p w14:paraId="0C5D18AB"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13</w:t>
            </w:r>
          </w:p>
        </w:tc>
        <w:tc>
          <w:tcPr>
            <w:tcW w:w="663" w:type="dxa"/>
            <w:tcBorders>
              <w:top w:val="nil"/>
              <w:left w:val="nil"/>
              <w:bottom w:val="single" w:sz="4" w:space="0" w:color="auto"/>
              <w:right w:val="single" w:sz="4" w:space="0" w:color="auto"/>
            </w:tcBorders>
            <w:shd w:val="clear" w:color="auto" w:fill="auto"/>
            <w:noWrap/>
            <w:vAlign w:val="center"/>
            <w:hideMark/>
          </w:tcPr>
          <w:p w14:paraId="6A88151C"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3</w:t>
            </w:r>
          </w:p>
        </w:tc>
        <w:tc>
          <w:tcPr>
            <w:tcW w:w="2806" w:type="dxa"/>
            <w:tcBorders>
              <w:top w:val="nil"/>
              <w:left w:val="nil"/>
              <w:bottom w:val="single" w:sz="4" w:space="0" w:color="auto"/>
              <w:right w:val="single" w:sz="4" w:space="0" w:color="auto"/>
            </w:tcBorders>
            <w:shd w:val="clear" w:color="auto" w:fill="auto"/>
            <w:hideMark/>
          </w:tcPr>
          <w:p w14:paraId="019ECDD5"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Leiden Noord</w:t>
            </w:r>
          </w:p>
        </w:tc>
        <w:tc>
          <w:tcPr>
            <w:tcW w:w="2693" w:type="dxa"/>
            <w:tcBorders>
              <w:top w:val="nil"/>
              <w:left w:val="nil"/>
              <w:bottom w:val="single" w:sz="4" w:space="0" w:color="auto"/>
              <w:right w:val="single" w:sz="4" w:space="0" w:color="auto"/>
            </w:tcBorders>
            <w:shd w:val="clear" w:color="auto" w:fill="auto"/>
            <w:hideMark/>
          </w:tcPr>
          <w:p w14:paraId="444B251E"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Flevoweg 10A</w:t>
            </w:r>
          </w:p>
        </w:tc>
        <w:tc>
          <w:tcPr>
            <w:tcW w:w="2127" w:type="dxa"/>
            <w:tcBorders>
              <w:top w:val="nil"/>
              <w:left w:val="nil"/>
              <w:bottom w:val="single" w:sz="4" w:space="0" w:color="auto"/>
              <w:right w:val="single" w:sz="4" w:space="0" w:color="auto"/>
            </w:tcBorders>
            <w:shd w:val="clear" w:color="auto" w:fill="auto"/>
            <w:noWrap/>
            <w:vAlign w:val="center"/>
            <w:hideMark/>
          </w:tcPr>
          <w:p w14:paraId="11DBC758" w14:textId="77777777" w:rsidR="00CC2FAE" w:rsidRPr="004B032F" w:rsidRDefault="00CC2FAE" w:rsidP="008D3C0D">
            <w:pPr>
              <w:spacing w:line="240" w:lineRule="auto"/>
              <w:rPr>
                <w:rFonts w:eastAsia="Times New Roman" w:cs="Arial"/>
                <w:color w:val="000000"/>
                <w:lang w:eastAsia="nl-NL"/>
              </w:rPr>
            </w:pPr>
            <w:r w:rsidRPr="004B032F">
              <w:rPr>
                <w:rFonts w:eastAsia="Times New Roman" w:cs="Arial"/>
                <w:color w:val="000000"/>
                <w:lang w:eastAsia="nl-NL"/>
              </w:rPr>
              <w:t>Leiden</w:t>
            </w:r>
          </w:p>
        </w:tc>
      </w:tr>
      <w:tr w:rsidR="00CC2FAE" w:rsidRPr="004B032F" w14:paraId="752A4700" w14:textId="77777777" w:rsidTr="008D3C0D">
        <w:trPr>
          <w:trHeight w:val="299"/>
        </w:trPr>
        <w:tc>
          <w:tcPr>
            <w:tcW w:w="562" w:type="dxa"/>
            <w:tcBorders>
              <w:top w:val="nil"/>
              <w:left w:val="single" w:sz="8" w:space="0" w:color="auto"/>
              <w:bottom w:val="single" w:sz="8" w:space="0" w:color="auto"/>
              <w:right w:val="single" w:sz="4" w:space="0" w:color="auto"/>
            </w:tcBorders>
            <w:shd w:val="clear" w:color="auto" w:fill="auto"/>
            <w:noWrap/>
            <w:vAlign w:val="center"/>
            <w:hideMark/>
          </w:tcPr>
          <w:p w14:paraId="0D440AFC"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14</w:t>
            </w:r>
          </w:p>
        </w:tc>
        <w:tc>
          <w:tcPr>
            <w:tcW w:w="663" w:type="dxa"/>
            <w:tcBorders>
              <w:top w:val="nil"/>
              <w:left w:val="nil"/>
              <w:bottom w:val="single" w:sz="8" w:space="0" w:color="auto"/>
              <w:right w:val="single" w:sz="4" w:space="0" w:color="auto"/>
            </w:tcBorders>
            <w:shd w:val="clear" w:color="auto" w:fill="auto"/>
            <w:noWrap/>
            <w:vAlign w:val="center"/>
            <w:hideMark/>
          </w:tcPr>
          <w:p w14:paraId="06661714"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3</w:t>
            </w:r>
          </w:p>
        </w:tc>
        <w:tc>
          <w:tcPr>
            <w:tcW w:w="2806" w:type="dxa"/>
            <w:tcBorders>
              <w:top w:val="nil"/>
              <w:left w:val="nil"/>
              <w:bottom w:val="single" w:sz="8" w:space="0" w:color="auto"/>
              <w:right w:val="single" w:sz="4" w:space="0" w:color="auto"/>
            </w:tcBorders>
            <w:shd w:val="clear" w:color="000000" w:fill="FFFFFF"/>
            <w:hideMark/>
          </w:tcPr>
          <w:p w14:paraId="15901038"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 xml:space="preserve">Leiden </w:t>
            </w:r>
            <w:proofErr w:type="spellStart"/>
            <w:r w:rsidRPr="004B032F">
              <w:rPr>
                <w:rFonts w:eastAsia="Times New Roman" w:cs="Arial"/>
                <w:lang w:eastAsia="nl-NL"/>
              </w:rPr>
              <w:t>Zuid-West</w:t>
            </w:r>
            <w:proofErr w:type="spellEnd"/>
          </w:p>
        </w:tc>
        <w:tc>
          <w:tcPr>
            <w:tcW w:w="2693" w:type="dxa"/>
            <w:tcBorders>
              <w:top w:val="nil"/>
              <w:left w:val="nil"/>
              <w:bottom w:val="single" w:sz="8" w:space="0" w:color="auto"/>
              <w:right w:val="single" w:sz="4" w:space="0" w:color="auto"/>
            </w:tcBorders>
            <w:shd w:val="clear" w:color="auto" w:fill="auto"/>
            <w:hideMark/>
          </w:tcPr>
          <w:p w14:paraId="52CADF6D" w14:textId="77777777" w:rsidR="00CC2FAE" w:rsidRPr="004B032F" w:rsidRDefault="00CC2FAE" w:rsidP="008D3C0D">
            <w:pPr>
              <w:spacing w:line="240" w:lineRule="auto"/>
              <w:rPr>
                <w:rFonts w:eastAsia="Times New Roman" w:cs="Arial"/>
                <w:lang w:eastAsia="nl-NL"/>
              </w:rPr>
            </w:pPr>
            <w:proofErr w:type="spellStart"/>
            <w:r w:rsidRPr="004B032F">
              <w:rPr>
                <w:rFonts w:eastAsia="Times New Roman" w:cs="Arial"/>
                <w:lang w:eastAsia="nl-NL"/>
              </w:rPr>
              <w:t>Voorschoterweg</w:t>
            </w:r>
            <w:proofErr w:type="spellEnd"/>
            <w:r w:rsidRPr="004B032F">
              <w:rPr>
                <w:rFonts w:eastAsia="Times New Roman" w:cs="Arial"/>
                <w:lang w:eastAsia="nl-NL"/>
              </w:rPr>
              <w:t xml:space="preserve"> 18</w:t>
            </w:r>
          </w:p>
        </w:tc>
        <w:tc>
          <w:tcPr>
            <w:tcW w:w="2127" w:type="dxa"/>
            <w:tcBorders>
              <w:top w:val="nil"/>
              <w:left w:val="nil"/>
              <w:bottom w:val="single" w:sz="8" w:space="0" w:color="auto"/>
              <w:right w:val="single" w:sz="4" w:space="0" w:color="auto"/>
            </w:tcBorders>
            <w:shd w:val="clear" w:color="auto" w:fill="auto"/>
            <w:noWrap/>
            <w:vAlign w:val="center"/>
            <w:hideMark/>
          </w:tcPr>
          <w:p w14:paraId="4BEA4372" w14:textId="77777777" w:rsidR="00CC2FAE" w:rsidRPr="004B032F" w:rsidRDefault="00CC2FAE" w:rsidP="008D3C0D">
            <w:pPr>
              <w:spacing w:line="240" w:lineRule="auto"/>
              <w:rPr>
                <w:rFonts w:eastAsia="Times New Roman" w:cs="Arial"/>
                <w:color w:val="000000"/>
                <w:lang w:eastAsia="nl-NL"/>
              </w:rPr>
            </w:pPr>
            <w:r w:rsidRPr="004B032F">
              <w:rPr>
                <w:rFonts w:eastAsia="Times New Roman" w:cs="Arial"/>
                <w:color w:val="000000"/>
                <w:lang w:eastAsia="nl-NL"/>
              </w:rPr>
              <w:t>Leiden</w:t>
            </w:r>
          </w:p>
        </w:tc>
      </w:tr>
      <w:tr w:rsidR="00CC2FAE" w:rsidRPr="004B032F" w14:paraId="13E98658" w14:textId="77777777" w:rsidTr="008D3C0D">
        <w:trPr>
          <w:trHeight w:val="286"/>
        </w:trPr>
        <w:tc>
          <w:tcPr>
            <w:tcW w:w="562" w:type="dxa"/>
            <w:tcBorders>
              <w:top w:val="nil"/>
              <w:left w:val="single" w:sz="8" w:space="0" w:color="auto"/>
              <w:bottom w:val="single" w:sz="4" w:space="0" w:color="auto"/>
              <w:right w:val="single" w:sz="4" w:space="0" w:color="auto"/>
            </w:tcBorders>
            <w:shd w:val="clear" w:color="auto" w:fill="auto"/>
            <w:noWrap/>
            <w:vAlign w:val="center"/>
            <w:hideMark/>
          </w:tcPr>
          <w:p w14:paraId="71F2BBFD"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15</w:t>
            </w:r>
          </w:p>
        </w:tc>
        <w:tc>
          <w:tcPr>
            <w:tcW w:w="663" w:type="dxa"/>
            <w:tcBorders>
              <w:top w:val="nil"/>
              <w:left w:val="nil"/>
              <w:bottom w:val="single" w:sz="4" w:space="0" w:color="auto"/>
              <w:right w:val="single" w:sz="4" w:space="0" w:color="auto"/>
            </w:tcBorders>
            <w:shd w:val="clear" w:color="auto" w:fill="auto"/>
            <w:noWrap/>
            <w:vAlign w:val="center"/>
            <w:hideMark/>
          </w:tcPr>
          <w:p w14:paraId="0822D5D2"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4</w:t>
            </w:r>
          </w:p>
        </w:tc>
        <w:tc>
          <w:tcPr>
            <w:tcW w:w="2806" w:type="dxa"/>
            <w:tcBorders>
              <w:top w:val="nil"/>
              <w:left w:val="nil"/>
              <w:bottom w:val="single" w:sz="4" w:space="0" w:color="auto"/>
              <w:right w:val="single" w:sz="4" w:space="0" w:color="auto"/>
            </w:tcBorders>
            <w:shd w:val="clear" w:color="auto" w:fill="auto"/>
            <w:hideMark/>
          </w:tcPr>
          <w:p w14:paraId="3B7184F9"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Alphen Kerk en Zanen</w:t>
            </w:r>
          </w:p>
        </w:tc>
        <w:tc>
          <w:tcPr>
            <w:tcW w:w="2693" w:type="dxa"/>
            <w:tcBorders>
              <w:top w:val="nil"/>
              <w:left w:val="nil"/>
              <w:bottom w:val="single" w:sz="4" w:space="0" w:color="auto"/>
              <w:right w:val="single" w:sz="4" w:space="0" w:color="auto"/>
            </w:tcBorders>
            <w:shd w:val="clear" w:color="auto" w:fill="auto"/>
            <w:hideMark/>
          </w:tcPr>
          <w:p w14:paraId="0D071A54"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Leidsche Schouw 4</w:t>
            </w:r>
          </w:p>
        </w:tc>
        <w:tc>
          <w:tcPr>
            <w:tcW w:w="2127" w:type="dxa"/>
            <w:tcBorders>
              <w:top w:val="nil"/>
              <w:left w:val="nil"/>
              <w:bottom w:val="single" w:sz="4" w:space="0" w:color="auto"/>
              <w:right w:val="single" w:sz="4" w:space="0" w:color="auto"/>
            </w:tcBorders>
            <w:shd w:val="clear" w:color="auto" w:fill="auto"/>
            <w:noWrap/>
            <w:vAlign w:val="center"/>
            <w:hideMark/>
          </w:tcPr>
          <w:p w14:paraId="6489C222" w14:textId="77777777" w:rsidR="00CC2FAE" w:rsidRPr="004B032F" w:rsidRDefault="00CC2FAE" w:rsidP="008D3C0D">
            <w:pPr>
              <w:spacing w:line="240" w:lineRule="auto"/>
              <w:rPr>
                <w:rFonts w:eastAsia="Times New Roman" w:cs="Arial"/>
                <w:color w:val="000000"/>
                <w:lang w:eastAsia="nl-NL"/>
              </w:rPr>
            </w:pPr>
            <w:r w:rsidRPr="004B032F">
              <w:rPr>
                <w:rFonts w:eastAsia="Times New Roman" w:cs="Arial"/>
                <w:color w:val="000000"/>
                <w:lang w:eastAsia="nl-NL"/>
              </w:rPr>
              <w:t>Alphen a/d Rijn</w:t>
            </w:r>
          </w:p>
        </w:tc>
      </w:tr>
      <w:tr w:rsidR="00CC2FAE" w:rsidRPr="004B032F" w14:paraId="3A5AA835" w14:textId="77777777" w:rsidTr="008D3C0D">
        <w:trPr>
          <w:trHeight w:val="286"/>
        </w:trPr>
        <w:tc>
          <w:tcPr>
            <w:tcW w:w="562" w:type="dxa"/>
            <w:tcBorders>
              <w:top w:val="nil"/>
              <w:left w:val="single" w:sz="8" w:space="0" w:color="auto"/>
              <w:bottom w:val="single" w:sz="4" w:space="0" w:color="auto"/>
              <w:right w:val="single" w:sz="4" w:space="0" w:color="auto"/>
            </w:tcBorders>
            <w:shd w:val="clear" w:color="auto" w:fill="auto"/>
            <w:noWrap/>
            <w:vAlign w:val="center"/>
            <w:hideMark/>
          </w:tcPr>
          <w:p w14:paraId="00D39858"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16</w:t>
            </w:r>
          </w:p>
        </w:tc>
        <w:tc>
          <w:tcPr>
            <w:tcW w:w="663" w:type="dxa"/>
            <w:tcBorders>
              <w:top w:val="nil"/>
              <w:left w:val="nil"/>
              <w:bottom w:val="single" w:sz="4" w:space="0" w:color="auto"/>
              <w:right w:val="single" w:sz="4" w:space="0" w:color="auto"/>
            </w:tcBorders>
            <w:shd w:val="clear" w:color="auto" w:fill="auto"/>
            <w:noWrap/>
            <w:vAlign w:val="center"/>
            <w:hideMark/>
          </w:tcPr>
          <w:p w14:paraId="50880830"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4</w:t>
            </w:r>
          </w:p>
        </w:tc>
        <w:tc>
          <w:tcPr>
            <w:tcW w:w="2806" w:type="dxa"/>
            <w:tcBorders>
              <w:top w:val="nil"/>
              <w:left w:val="nil"/>
              <w:bottom w:val="single" w:sz="4" w:space="0" w:color="auto"/>
              <w:right w:val="single" w:sz="4" w:space="0" w:color="auto"/>
            </w:tcBorders>
            <w:shd w:val="clear" w:color="auto" w:fill="auto"/>
            <w:hideMark/>
          </w:tcPr>
          <w:p w14:paraId="0DAEF754"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Alphen Noord</w:t>
            </w:r>
          </w:p>
        </w:tc>
        <w:tc>
          <w:tcPr>
            <w:tcW w:w="2693" w:type="dxa"/>
            <w:tcBorders>
              <w:top w:val="nil"/>
              <w:left w:val="nil"/>
              <w:bottom w:val="single" w:sz="4" w:space="0" w:color="auto"/>
              <w:right w:val="single" w:sz="4" w:space="0" w:color="auto"/>
            </w:tcBorders>
            <w:shd w:val="clear" w:color="auto" w:fill="auto"/>
            <w:hideMark/>
          </w:tcPr>
          <w:p w14:paraId="0C5300F3"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 xml:space="preserve">Kennedylaan 10, </w:t>
            </w:r>
          </w:p>
        </w:tc>
        <w:tc>
          <w:tcPr>
            <w:tcW w:w="2127" w:type="dxa"/>
            <w:tcBorders>
              <w:top w:val="nil"/>
              <w:left w:val="nil"/>
              <w:bottom w:val="single" w:sz="4" w:space="0" w:color="auto"/>
              <w:right w:val="single" w:sz="4" w:space="0" w:color="auto"/>
            </w:tcBorders>
            <w:shd w:val="clear" w:color="auto" w:fill="auto"/>
            <w:noWrap/>
            <w:vAlign w:val="center"/>
            <w:hideMark/>
          </w:tcPr>
          <w:p w14:paraId="67581CED" w14:textId="77777777" w:rsidR="00CC2FAE" w:rsidRPr="004B032F" w:rsidRDefault="00CC2FAE" w:rsidP="008D3C0D">
            <w:pPr>
              <w:spacing w:line="240" w:lineRule="auto"/>
              <w:rPr>
                <w:rFonts w:eastAsia="Times New Roman" w:cs="Arial"/>
                <w:color w:val="000000"/>
                <w:lang w:eastAsia="nl-NL"/>
              </w:rPr>
            </w:pPr>
            <w:r w:rsidRPr="004B032F">
              <w:rPr>
                <w:rFonts w:eastAsia="Times New Roman" w:cs="Arial"/>
                <w:color w:val="000000"/>
                <w:lang w:eastAsia="nl-NL"/>
              </w:rPr>
              <w:t>Alphen a/d Rijn</w:t>
            </w:r>
          </w:p>
        </w:tc>
      </w:tr>
      <w:tr w:rsidR="00CC2FAE" w:rsidRPr="004B032F" w14:paraId="152CBF16" w14:textId="77777777" w:rsidTr="008D3C0D">
        <w:trPr>
          <w:trHeight w:val="286"/>
        </w:trPr>
        <w:tc>
          <w:tcPr>
            <w:tcW w:w="562" w:type="dxa"/>
            <w:tcBorders>
              <w:top w:val="nil"/>
              <w:left w:val="single" w:sz="8" w:space="0" w:color="auto"/>
              <w:bottom w:val="single" w:sz="4" w:space="0" w:color="auto"/>
              <w:right w:val="single" w:sz="4" w:space="0" w:color="auto"/>
            </w:tcBorders>
            <w:shd w:val="clear" w:color="auto" w:fill="auto"/>
            <w:noWrap/>
            <w:vAlign w:val="center"/>
            <w:hideMark/>
          </w:tcPr>
          <w:p w14:paraId="42F3D99D"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17</w:t>
            </w:r>
          </w:p>
        </w:tc>
        <w:tc>
          <w:tcPr>
            <w:tcW w:w="663" w:type="dxa"/>
            <w:tcBorders>
              <w:top w:val="nil"/>
              <w:left w:val="nil"/>
              <w:bottom w:val="single" w:sz="4" w:space="0" w:color="auto"/>
              <w:right w:val="single" w:sz="4" w:space="0" w:color="auto"/>
            </w:tcBorders>
            <w:shd w:val="clear" w:color="auto" w:fill="auto"/>
            <w:noWrap/>
            <w:vAlign w:val="center"/>
            <w:hideMark/>
          </w:tcPr>
          <w:p w14:paraId="1FF02624"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4</w:t>
            </w:r>
          </w:p>
        </w:tc>
        <w:tc>
          <w:tcPr>
            <w:tcW w:w="2806" w:type="dxa"/>
            <w:tcBorders>
              <w:top w:val="nil"/>
              <w:left w:val="nil"/>
              <w:bottom w:val="single" w:sz="4" w:space="0" w:color="auto"/>
              <w:right w:val="single" w:sz="4" w:space="0" w:color="auto"/>
            </w:tcBorders>
            <w:shd w:val="clear" w:color="auto" w:fill="auto"/>
            <w:hideMark/>
          </w:tcPr>
          <w:p w14:paraId="5AF3FF34"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Bodegraven</w:t>
            </w:r>
          </w:p>
        </w:tc>
        <w:tc>
          <w:tcPr>
            <w:tcW w:w="2693" w:type="dxa"/>
            <w:tcBorders>
              <w:top w:val="nil"/>
              <w:left w:val="nil"/>
              <w:bottom w:val="single" w:sz="4" w:space="0" w:color="auto"/>
              <w:right w:val="single" w:sz="4" w:space="0" w:color="auto"/>
            </w:tcBorders>
            <w:shd w:val="clear" w:color="auto" w:fill="auto"/>
            <w:hideMark/>
          </w:tcPr>
          <w:p w14:paraId="5D925CB5" w14:textId="77777777" w:rsidR="00CC2FAE" w:rsidRPr="004B032F" w:rsidRDefault="00CC2FAE" w:rsidP="008D3C0D">
            <w:pPr>
              <w:spacing w:line="240" w:lineRule="auto"/>
              <w:rPr>
                <w:rFonts w:eastAsia="Times New Roman" w:cs="Arial"/>
                <w:lang w:eastAsia="nl-NL"/>
              </w:rPr>
            </w:pPr>
            <w:proofErr w:type="spellStart"/>
            <w:r w:rsidRPr="004B032F">
              <w:rPr>
                <w:rFonts w:eastAsia="Times New Roman" w:cs="Arial"/>
                <w:lang w:eastAsia="nl-NL"/>
              </w:rPr>
              <w:t>J.C.Hoogendoornlaan</w:t>
            </w:r>
            <w:proofErr w:type="spellEnd"/>
            <w:r w:rsidRPr="004B032F">
              <w:rPr>
                <w:rFonts w:eastAsia="Times New Roman" w:cs="Arial"/>
                <w:lang w:eastAsia="nl-NL"/>
              </w:rPr>
              <w:t xml:space="preserve"> 2a</w:t>
            </w:r>
          </w:p>
        </w:tc>
        <w:tc>
          <w:tcPr>
            <w:tcW w:w="2127" w:type="dxa"/>
            <w:tcBorders>
              <w:top w:val="nil"/>
              <w:left w:val="nil"/>
              <w:bottom w:val="single" w:sz="4" w:space="0" w:color="auto"/>
              <w:right w:val="single" w:sz="4" w:space="0" w:color="auto"/>
            </w:tcBorders>
            <w:shd w:val="clear" w:color="auto" w:fill="auto"/>
            <w:noWrap/>
            <w:vAlign w:val="center"/>
            <w:hideMark/>
          </w:tcPr>
          <w:p w14:paraId="52FB7E65" w14:textId="77777777" w:rsidR="00CC2FAE" w:rsidRPr="004B032F" w:rsidRDefault="00CC2FAE" w:rsidP="008D3C0D">
            <w:pPr>
              <w:spacing w:line="240" w:lineRule="auto"/>
              <w:rPr>
                <w:rFonts w:eastAsia="Times New Roman" w:cs="Arial"/>
                <w:color w:val="000000"/>
                <w:lang w:eastAsia="nl-NL"/>
              </w:rPr>
            </w:pPr>
            <w:r w:rsidRPr="004B032F">
              <w:rPr>
                <w:rFonts w:eastAsia="Times New Roman" w:cs="Arial"/>
                <w:color w:val="000000"/>
                <w:lang w:eastAsia="nl-NL"/>
              </w:rPr>
              <w:t>Bodegraven</w:t>
            </w:r>
          </w:p>
        </w:tc>
      </w:tr>
      <w:tr w:rsidR="00CC2FAE" w:rsidRPr="004B032F" w14:paraId="5FC0BA83" w14:textId="77777777" w:rsidTr="008D3C0D">
        <w:trPr>
          <w:trHeight w:val="286"/>
        </w:trPr>
        <w:tc>
          <w:tcPr>
            <w:tcW w:w="562" w:type="dxa"/>
            <w:tcBorders>
              <w:top w:val="nil"/>
              <w:left w:val="single" w:sz="8" w:space="0" w:color="auto"/>
              <w:bottom w:val="single" w:sz="4" w:space="0" w:color="auto"/>
              <w:right w:val="single" w:sz="4" w:space="0" w:color="auto"/>
            </w:tcBorders>
            <w:shd w:val="clear" w:color="auto" w:fill="auto"/>
            <w:noWrap/>
            <w:vAlign w:val="center"/>
            <w:hideMark/>
          </w:tcPr>
          <w:p w14:paraId="70AB7306"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18</w:t>
            </w:r>
          </w:p>
        </w:tc>
        <w:tc>
          <w:tcPr>
            <w:tcW w:w="663" w:type="dxa"/>
            <w:tcBorders>
              <w:top w:val="nil"/>
              <w:left w:val="nil"/>
              <w:bottom w:val="single" w:sz="4" w:space="0" w:color="auto"/>
              <w:right w:val="single" w:sz="4" w:space="0" w:color="auto"/>
            </w:tcBorders>
            <w:shd w:val="clear" w:color="auto" w:fill="auto"/>
            <w:noWrap/>
            <w:vAlign w:val="center"/>
            <w:hideMark/>
          </w:tcPr>
          <w:p w14:paraId="7C68AAAE"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4</w:t>
            </w:r>
          </w:p>
        </w:tc>
        <w:tc>
          <w:tcPr>
            <w:tcW w:w="2806" w:type="dxa"/>
            <w:tcBorders>
              <w:top w:val="nil"/>
              <w:left w:val="nil"/>
              <w:bottom w:val="single" w:sz="4" w:space="0" w:color="auto"/>
              <w:right w:val="single" w:sz="4" w:space="0" w:color="auto"/>
            </w:tcBorders>
            <w:shd w:val="clear" w:color="auto" w:fill="auto"/>
            <w:hideMark/>
          </w:tcPr>
          <w:p w14:paraId="5668DF01"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Gouda</w:t>
            </w:r>
          </w:p>
        </w:tc>
        <w:tc>
          <w:tcPr>
            <w:tcW w:w="2693" w:type="dxa"/>
            <w:tcBorders>
              <w:top w:val="nil"/>
              <w:left w:val="nil"/>
              <w:bottom w:val="single" w:sz="4" w:space="0" w:color="auto"/>
              <w:right w:val="single" w:sz="4" w:space="0" w:color="auto"/>
            </w:tcBorders>
            <w:shd w:val="clear" w:color="auto" w:fill="auto"/>
            <w:hideMark/>
          </w:tcPr>
          <w:p w14:paraId="104004B4" w14:textId="77777777" w:rsidR="00CC2FAE" w:rsidRPr="004B032F" w:rsidRDefault="00CC2FAE" w:rsidP="008D3C0D">
            <w:pPr>
              <w:spacing w:line="240" w:lineRule="auto"/>
              <w:rPr>
                <w:rFonts w:eastAsia="Times New Roman" w:cs="Arial"/>
                <w:lang w:eastAsia="nl-NL"/>
              </w:rPr>
            </w:pPr>
            <w:proofErr w:type="spellStart"/>
            <w:r w:rsidRPr="004B032F">
              <w:rPr>
                <w:rFonts w:eastAsia="Times New Roman" w:cs="Arial"/>
                <w:lang w:eastAsia="nl-NL"/>
              </w:rPr>
              <w:t>Gouderaksedijk</w:t>
            </w:r>
            <w:proofErr w:type="spellEnd"/>
            <w:r w:rsidRPr="004B032F">
              <w:rPr>
                <w:rFonts w:eastAsia="Times New Roman" w:cs="Arial"/>
                <w:lang w:eastAsia="nl-NL"/>
              </w:rPr>
              <w:t xml:space="preserve"> 125</w:t>
            </w:r>
          </w:p>
        </w:tc>
        <w:tc>
          <w:tcPr>
            <w:tcW w:w="2127" w:type="dxa"/>
            <w:tcBorders>
              <w:top w:val="nil"/>
              <w:left w:val="nil"/>
              <w:bottom w:val="single" w:sz="4" w:space="0" w:color="auto"/>
              <w:right w:val="single" w:sz="4" w:space="0" w:color="auto"/>
            </w:tcBorders>
            <w:shd w:val="clear" w:color="auto" w:fill="auto"/>
            <w:noWrap/>
            <w:vAlign w:val="center"/>
            <w:hideMark/>
          </w:tcPr>
          <w:p w14:paraId="030130FB" w14:textId="77777777" w:rsidR="00CC2FAE" w:rsidRPr="004B032F" w:rsidRDefault="00CC2FAE" w:rsidP="008D3C0D">
            <w:pPr>
              <w:spacing w:line="240" w:lineRule="auto"/>
              <w:rPr>
                <w:rFonts w:eastAsia="Times New Roman" w:cs="Arial"/>
                <w:color w:val="000000"/>
                <w:lang w:eastAsia="nl-NL"/>
              </w:rPr>
            </w:pPr>
            <w:r w:rsidRPr="004B032F">
              <w:rPr>
                <w:rFonts w:eastAsia="Times New Roman" w:cs="Arial"/>
                <w:color w:val="000000"/>
                <w:lang w:eastAsia="nl-NL"/>
              </w:rPr>
              <w:t>Gouda</w:t>
            </w:r>
          </w:p>
        </w:tc>
      </w:tr>
      <w:tr w:rsidR="00CC2FAE" w:rsidRPr="004B032F" w14:paraId="72D74282" w14:textId="77777777" w:rsidTr="008D3C0D">
        <w:trPr>
          <w:trHeight w:val="299"/>
        </w:trPr>
        <w:tc>
          <w:tcPr>
            <w:tcW w:w="562" w:type="dxa"/>
            <w:tcBorders>
              <w:top w:val="nil"/>
              <w:left w:val="single" w:sz="8" w:space="0" w:color="auto"/>
              <w:bottom w:val="single" w:sz="8" w:space="0" w:color="auto"/>
              <w:right w:val="single" w:sz="4" w:space="0" w:color="auto"/>
            </w:tcBorders>
            <w:shd w:val="clear" w:color="auto" w:fill="auto"/>
            <w:noWrap/>
            <w:vAlign w:val="center"/>
            <w:hideMark/>
          </w:tcPr>
          <w:p w14:paraId="7FC02FAB"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19</w:t>
            </w:r>
          </w:p>
        </w:tc>
        <w:tc>
          <w:tcPr>
            <w:tcW w:w="663" w:type="dxa"/>
            <w:tcBorders>
              <w:top w:val="nil"/>
              <w:left w:val="nil"/>
              <w:bottom w:val="single" w:sz="8" w:space="0" w:color="auto"/>
              <w:right w:val="single" w:sz="4" w:space="0" w:color="auto"/>
            </w:tcBorders>
            <w:shd w:val="clear" w:color="auto" w:fill="auto"/>
            <w:noWrap/>
            <w:vAlign w:val="center"/>
            <w:hideMark/>
          </w:tcPr>
          <w:p w14:paraId="0AF1C28A" w14:textId="77777777" w:rsidR="00CC2FAE" w:rsidRPr="004B032F" w:rsidRDefault="00CC2FAE" w:rsidP="008D3C0D">
            <w:pPr>
              <w:spacing w:line="240" w:lineRule="auto"/>
              <w:jc w:val="center"/>
              <w:rPr>
                <w:rFonts w:eastAsia="Times New Roman" w:cs="Arial"/>
                <w:color w:val="000000"/>
                <w:lang w:eastAsia="nl-NL"/>
              </w:rPr>
            </w:pPr>
            <w:r w:rsidRPr="004B032F">
              <w:rPr>
                <w:rFonts w:eastAsia="Times New Roman" w:cs="Arial"/>
                <w:color w:val="000000"/>
                <w:lang w:eastAsia="nl-NL"/>
              </w:rPr>
              <w:t>4</w:t>
            </w:r>
          </w:p>
        </w:tc>
        <w:tc>
          <w:tcPr>
            <w:tcW w:w="2806" w:type="dxa"/>
            <w:tcBorders>
              <w:top w:val="nil"/>
              <w:left w:val="nil"/>
              <w:bottom w:val="single" w:sz="8" w:space="0" w:color="auto"/>
              <w:right w:val="single" w:sz="4" w:space="0" w:color="auto"/>
            </w:tcBorders>
            <w:shd w:val="clear" w:color="auto" w:fill="auto"/>
            <w:hideMark/>
          </w:tcPr>
          <w:p w14:paraId="77C0CEB8"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Waddinxveen Randenburg</w:t>
            </w:r>
          </w:p>
        </w:tc>
        <w:tc>
          <w:tcPr>
            <w:tcW w:w="2693" w:type="dxa"/>
            <w:tcBorders>
              <w:top w:val="nil"/>
              <w:left w:val="nil"/>
              <w:bottom w:val="single" w:sz="8" w:space="0" w:color="auto"/>
              <w:right w:val="single" w:sz="4" w:space="0" w:color="auto"/>
            </w:tcBorders>
            <w:shd w:val="clear" w:color="auto" w:fill="auto"/>
            <w:hideMark/>
          </w:tcPr>
          <w:p w14:paraId="3AC75797" w14:textId="77777777" w:rsidR="00CC2FAE" w:rsidRPr="004B032F" w:rsidRDefault="00CC2FAE" w:rsidP="008D3C0D">
            <w:pPr>
              <w:spacing w:line="240" w:lineRule="auto"/>
              <w:rPr>
                <w:rFonts w:eastAsia="Times New Roman" w:cs="Arial"/>
                <w:lang w:eastAsia="nl-NL"/>
              </w:rPr>
            </w:pPr>
            <w:r w:rsidRPr="004B032F">
              <w:rPr>
                <w:rFonts w:eastAsia="Times New Roman" w:cs="Arial"/>
                <w:lang w:eastAsia="nl-NL"/>
              </w:rPr>
              <w:t>Henegouwerweg 4a</w:t>
            </w:r>
          </w:p>
        </w:tc>
        <w:tc>
          <w:tcPr>
            <w:tcW w:w="2127" w:type="dxa"/>
            <w:tcBorders>
              <w:top w:val="nil"/>
              <w:left w:val="nil"/>
              <w:bottom w:val="single" w:sz="8" w:space="0" w:color="auto"/>
              <w:right w:val="single" w:sz="4" w:space="0" w:color="auto"/>
            </w:tcBorders>
            <w:shd w:val="clear" w:color="auto" w:fill="auto"/>
            <w:noWrap/>
            <w:vAlign w:val="center"/>
            <w:hideMark/>
          </w:tcPr>
          <w:p w14:paraId="0C780151" w14:textId="77777777" w:rsidR="00CC2FAE" w:rsidRPr="004B032F" w:rsidRDefault="00CC2FAE" w:rsidP="008D3C0D">
            <w:pPr>
              <w:spacing w:line="240" w:lineRule="auto"/>
              <w:rPr>
                <w:rFonts w:eastAsia="Times New Roman" w:cs="Arial"/>
                <w:color w:val="000000"/>
                <w:lang w:eastAsia="nl-NL"/>
              </w:rPr>
            </w:pPr>
            <w:r w:rsidRPr="004B032F">
              <w:rPr>
                <w:rFonts w:eastAsia="Times New Roman" w:cs="Arial"/>
                <w:color w:val="000000"/>
                <w:lang w:eastAsia="nl-NL"/>
              </w:rPr>
              <w:t>Waddinxveen</w:t>
            </w:r>
          </w:p>
        </w:tc>
      </w:tr>
    </w:tbl>
    <w:p w14:paraId="471F7D5F" w14:textId="77777777" w:rsidR="00CC2FAE" w:rsidRDefault="00CC2FAE" w:rsidP="00CC2FAE"/>
    <w:p w14:paraId="1E198100" w14:textId="77777777" w:rsidR="00CC2FAE" w:rsidRDefault="00CC2FAE" w:rsidP="00CC2FAE">
      <w:pPr>
        <w:rPr>
          <w:i/>
          <w:iCs/>
          <w:sz w:val="18"/>
          <w:szCs w:val="18"/>
        </w:rPr>
      </w:pPr>
      <w:r w:rsidRPr="004B032F">
        <w:rPr>
          <w:rFonts w:eastAsia="Times New Roman" w:cs="Segoe UI"/>
          <w:i/>
          <w:iCs/>
          <w:color w:val="000000"/>
          <w:sz w:val="18"/>
          <w:szCs w:val="18"/>
        </w:rPr>
        <w:t>Gestelde eisen en voorwaarden gelden voor alle locaties van Rijnland. Bij wijziging(en) in locatie(s), door bijvoorbeeld het toevoegen en/of vervallen van kantoorhuisvesting of installaties, blijven deze ongewijzigd</w:t>
      </w:r>
      <w:r w:rsidRPr="004B032F">
        <w:rPr>
          <w:i/>
          <w:iCs/>
          <w:sz w:val="18"/>
          <w:szCs w:val="18"/>
        </w:rPr>
        <w:t>.</w:t>
      </w:r>
    </w:p>
    <w:p w14:paraId="0CD3D57E" w14:textId="77777777" w:rsidR="00CC2FAE" w:rsidRDefault="00CC2FAE" w:rsidP="00DE3E9B"/>
    <w:p w14:paraId="54A2FDAF" w14:textId="4578643B" w:rsidR="00ED5B5E" w:rsidRPr="001047AB" w:rsidRDefault="004E16D5" w:rsidP="001047AB">
      <w:pPr>
        <w:pStyle w:val="Kop1Bijlage"/>
      </w:pPr>
      <w:bookmarkStart w:id="26" w:name="_Ref168897411"/>
      <w:bookmarkStart w:id="27" w:name="_Ref170814588"/>
      <w:bookmarkStart w:id="28" w:name="_Ref170814619"/>
      <w:bookmarkStart w:id="29" w:name="_Toc172295433"/>
      <w:r w:rsidRPr="001047AB">
        <w:lastRenderedPageBreak/>
        <w:t>Gedragsregels</w:t>
      </w:r>
      <w:bookmarkEnd w:id="26"/>
      <w:r w:rsidRPr="001047AB">
        <w:t xml:space="preserve"> </w:t>
      </w:r>
      <w:r w:rsidR="00086C41" w:rsidRPr="001047AB">
        <w:t>bezoekers (V2.0_14-06-2021</w:t>
      </w:r>
      <w:r w:rsidR="00E40128" w:rsidRPr="001047AB">
        <w:t>)</w:t>
      </w:r>
      <w:bookmarkEnd w:id="27"/>
      <w:bookmarkEnd w:id="28"/>
      <w:bookmarkEnd w:id="29"/>
    </w:p>
    <w:p w14:paraId="17AE502C" w14:textId="77777777" w:rsidR="009A0DED" w:rsidRDefault="009A0DED" w:rsidP="009A0DED">
      <w:pPr>
        <w:pStyle w:val="Geenafstand"/>
      </w:pPr>
    </w:p>
    <w:p w14:paraId="65F858DE" w14:textId="5FFA3B88" w:rsidR="001961BC" w:rsidRDefault="001961BC">
      <w:pPr>
        <w:pStyle w:val="Kop1Bijlage"/>
      </w:pPr>
      <w:bookmarkStart w:id="30" w:name="_Ref170814537"/>
      <w:bookmarkStart w:id="31" w:name="_Ref170814544"/>
      <w:bookmarkStart w:id="32" w:name="_Toc172295434"/>
      <w:r w:rsidRPr="001047AB">
        <w:lastRenderedPageBreak/>
        <w:t>Ontwateringssituatie</w:t>
      </w:r>
      <w:r>
        <w:t xml:space="preserve"> per AWZI (V1.0_11-07-2024)</w:t>
      </w:r>
      <w:bookmarkEnd w:id="30"/>
      <w:bookmarkEnd w:id="31"/>
      <w:bookmarkEnd w:id="32"/>
    </w:p>
    <w:p w14:paraId="0376270D" w14:textId="77777777" w:rsidR="001961BC" w:rsidRPr="009A0DED" w:rsidRDefault="001961BC" w:rsidP="001961BC"/>
    <w:p w14:paraId="204C5D12" w14:textId="77777777" w:rsidR="00CC2FAE" w:rsidRDefault="00CC2FAE" w:rsidP="00CC2FAE"/>
    <w:p w14:paraId="5ACEA273" w14:textId="77777777" w:rsidR="00CC2FAE" w:rsidRPr="00CC2FAE" w:rsidRDefault="00CC2FAE" w:rsidP="00CC2FAE"/>
    <w:sectPr w:rsidR="00CC2FAE" w:rsidRPr="00CC2FAE" w:rsidSect="00ED5B5E">
      <w:headerReference w:type="even" r:id="rId16"/>
      <w:headerReference w:type="default" r:id="rId17"/>
      <w:footerReference w:type="even" r:id="rId18"/>
      <w:footerReference w:type="default" r:id="rId19"/>
      <w:footerReference w:type="first" r:id="rId20"/>
      <w:pgSz w:w="11906" w:h="16838" w:code="9"/>
      <w:pgMar w:top="1702" w:right="1418" w:bottom="2127" w:left="1418" w:header="709" w:footer="7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80745D" w14:textId="77777777" w:rsidR="00610999" w:rsidRDefault="00610999" w:rsidP="002105B8">
      <w:pPr>
        <w:spacing w:line="240" w:lineRule="auto"/>
      </w:pPr>
      <w:r>
        <w:separator/>
      </w:r>
    </w:p>
  </w:endnote>
  <w:endnote w:type="continuationSeparator" w:id="0">
    <w:p w14:paraId="08ECB103" w14:textId="77777777" w:rsidR="00610999" w:rsidRDefault="00610999" w:rsidP="002105B8">
      <w:pPr>
        <w:spacing w:line="240" w:lineRule="auto"/>
      </w:pPr>
      <w:r>
        <w:continuationSeparator/>
      </w:r>
    </w:p>
  </w:endnote>
  <w:endnote w:type="continuationNotice" w:id="1">
    <w:p w14:paraId="353ECEC0" w14:textId="77777777" w:rsidR="00610999" w:rsidRDefault="0061099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391ECC" w14:textId="77777777" w:rsidR="00655393" w:rsidRPr="00AE2A84" w:rsidRDefault="00655393">
    <w:pPr>
      <w:pStyle w:val="Voettekst"/>
      <w:pBdr>
        <w:top w:val="single" w:sz="4" w:space="1" w:color="auto"/>
      </w:pBdr>
      <w:tabs>
        <w:tab w:val="clear" w:pos="9072"/>
        <w:tab w:val="right" w:pos="9070"/>
      </w:tabs>
      <w:rPr>
        <w:i/>
        <w:iCs/>
        <w:color w:val="747474" w:themeColor="background2" w:themeShade="80"/>
        <w:sz w:val="18"/>
        <w:szCs w:val="18"/>
      </w:rPr>
    </w:pPr>
    <w:r w:rsidRPr="00AE2A84">
      <w:rPr>
        <w:i/>
        <w:iCs/>
        <w:color w:val="747474" w:themeColor="background2" w:themeShade="80"/>
        <w:sz w:val="18"/>
        <w:szCs w:val="18"/>
      </w:rPr>
      <w:t>Programma van eisen Levering en onderhoud draagbare gasdetectie</w:t>
    </w:r>
    <w:r w:rsidRPr="00AE2A84">
      <w:rPr>
        <w:i/>
        <w:iCs/>
        <w:color w:val="747474" w:themeColor="background2" w:themeShade="80"/>
        <w:sz w:val="18"/>
        <w:szCs w:val="18"/>
      </w:rPr>
      <w:tab/>
      <w:t>(19-04-2024) V0.2</w:t>
    </w:r>
    <w:r w:rsidRPr="00AE2A84">
      <w:rPr>
        <w:i/>
        <w:iCs/>
        <w:color w:val="747474" w:themeColor="background2" w:themeShade="80"/>
        <w:sz w:val="18"/>
        <w:szCs w:val="18"/>
      </w:rPr>
      <w:tab/>
    </w:r>
  </w:p>
  <w:p w14:paraId="1C5F4763" w14:textId="77777777" w:rsidR="00655393" w:rsidRPr="00AE2A84" w:rsidRDefault="00655393">
    <w:pPr>
      <w:pStyle w:val="Voettekst"/>
      <w:pBdr>
        <w:top w:val="single" w:sz="4" w:space="1" w:color="auto"/>
      </w:pBdr>
      <w:tabs>
        <w:tab w:val="clear" w:pos="9072"/>
        <w:tab w:val="right" w:pos="9070"/>
      </w:tabs>
      <w:jc w:val="right"/>
      <w:rPr>
        <w:i/>
        <w:iCs/>
        <w:color w:val="747474" w:themeColor="background2" w:themeShade="80"/>
        <w:sz w:val="18"/>
        <w:szCs w:val="18"/>
      </w:rPr>
    </w:pPr>
    <w:r w:rsidRPr="00AE2A84">
      <w:rPr>
        <w:i/>
        <w:iCs/>
        <w:color w:val="747474" w:themeColor="background2" w:themeShade="80"/>
        <w:sz w:val="18"/>
        <w:szCs w:val="18"/>
      </w:rPr>
      <w:t xml:space="preserve">Pagina </w:t>
    </w:r>
    <w:r w:rsidRPr="00AE2A84">
      <w:rPr>
        <w:b/>
        <w:i/>
        <w:iCs/>
        <w:color w:val="747474" w:themeColor="background2" w:themeShade="80"/>
        <w:sz w:val="18"/>
        <w:szCs w:val="18"/>
      </w:rPr>
      <w:fldChar w:fldCharType="begin"/>
    </w:r>
    <w:r w:rsidRPr="00AE2A84">
      <w:rPr>
        <w:b/>
        <w:i/>
        <w:iCs/>
        <w:color w:val="747474" w:themeColor="background2" w:themeShade="80"/>
        <w:sz w:val="18"/>
        <w:szCs w:val="18"/>
      </w:rPr>
      <w:instrText>PAGE  \* Arabic  \* MERGEFORMAT</w:instrText>
    </w:r>
    <w:r w:rsidRPr="00AE2A84">
      <w:rPr>
        <w:b/>
        <w:i/>
        <w:iCs/>
        <w:color w:val="747474" w:themeColor="background2" w:themeShade="80"/>
        <w:sz w:val="18"/>
        <w:szCs w:val="18"/>
      </w:rPr>
      <w:fldChar w:fldCharType="separate"/>
    </w:r>
    <w:r w:rsidRPr="00AE2A84">
      <w:rPr>
        <w:b/>
        <w:i/>
        <w:iCs/>
        <w:noProof/>
        <w:color w:val="747474" w:themeColor="background2" w:themeShade="80"/>
        <w:sz w:val="18"/>
        <w:szCs w:val="18"/>
      </w:rPr>
      <w:t>6</w:t>
    </w:r>
    <w:r w:rsidRPr="00AE2A84">
      <w:rPr>
        <w:b/>
        <w:i/>
        <w:iCs/>
        <w:color w:val="747474" w:themeColor="background2" w:themeShade="80"/>
        <w:sz w:val="18"/>
        <w:szCs w:val="18"/>
      </w:rPr>
      <w:fldChar w:fldCharType="end"/>
    </w:r>
    <w:r w:rsidRPr="00AE2A84">
      <w:rPr>
        <w:i/>
        <w:iCs/>
        <w:color w:val="747474" w:themeColor="background2" w:themeShade="80"/>
        <w:sz w:val="18"/>
        <w:szCs w:val="18"/>
      </w:rPr>
      <w:t xml:space="preserve"> van </w:t>
    </w:r>
    <w:r w:rsidRPr="00AE2A84">
      <w:rPr>
        <w:b/>
        <w:i/>
        <w:iCs/>
        <w:color w:val="747474" w:themeColor="background2" w:themeShade="80"/>
        <w:sz w:val="18"/>
        <w:szCs w:val="18"/>
      </w:rPr>
      <w:fldChar w:fldCharType="begin"/>
    </w:r>
    <w:r w:rsidRPr="00AE2A84">
      <w:rPr>
        <w:b/>
        <w:i/>
        <w:iCs/>
        <w:color w:val="747474" w:themeColor="background2" w:themeShade="80"/>
        <w:sz w:val="18"/>
        <w:szCs w:val="18"/>
      </w:rPr>
      <w:instrText>NUMPAGES  \* Arabic  \* MERGEFORMAT</w:instrText>
    </w:r>
    <w:r w:rsidRPr="00AE2A84">
      <w:rPr>
        <w:b/>
        <w:i/>
        <w:iCs/>
        <w:color w:val="747474" w:themeColor="background2" w:themeShade="80"/>
        <w:sz w:val="18"/>
        <w:szCs w:val="18"/>
      </w:rPr>
      <w:fldChar w:fldCharType="separate"/>
    </w:r>
    <w:r w:rsidRPr="00AE2A84">
      <w:rPr>
        <w:b/>
        <w:i/>
        <w:iCs/>
        <w:noProof/>
        <w:color w:val="747474" w:themeColor="background2" w:themeShade="80"/>
        <w:sz w:val="18"/>
        <w:szCs w:val="18"/>
      </w:rPr>
      <w:t>6</w:t>
    </w:r>
    <w:r w:rsidRPr="00AE2A84">
      <w:rPr>
        <w:b/>
        <w:i/>
        <w:iCs/>
        <w:color w:val="747474" w:themeColor="background2" w:themeShade="8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B0F916" w14:textId="132422C7" w:rsidR="00655393" w:rsidRPr="00AE2A84" w:rsidRDefault="00655393">
    <w:pPr>
      <w:pStyle w:val="Voettekst"/>
      <w:pBdr>
        <w:top w:val="single" w:sz="4" w:space="1" w:color="auto"/>
      </w:pBdr>
      <w:tabs>
        <w:tab w:val="clear" w:pos="9072"/>
        <w:tab w:val="right" w:pos="9070"/>
      </w:tabs>
      <w:rPr>
        <w:i/>
        <w:iCs/>
        <w:color w:val="747474" w:themeColor="background2" w:themeShade="80"/>
        <w:sz w:val="18"/>
        <w:szCs w:val="18"/>
      </w:rPr>
    </w:pPr>
    <w:r w:rsidRPr="00AE2A84">
      <w:rPr>
        <w:i/>
        <w:iCs/>
        <w:color w:val="747474" w:themeColor="background2" w:themeShade="80"/>
        <w:sz w:val="18"/>
        <w:szCs w:val="18"/>
      </w:rPr>
      <w:t xml:space="preserve">Programma van eisen </w:t>
    </w:r>
    <w:r w:rsidR="002B57B9">
      <w:rPr>
        <w:i/>
        <w:iCs/>
        <w:color w:val="747474" w:themeColor="background2" w:themeShade="80"/>
        <w:sz w:val="18"/>
        <w:szCs w:val="18"/>
      </w:rPr>
      <w:t>Mobiele slibontwatering (DIG-16324)</w:t>
    </w:r>
    <w:r w:rsidRPr="00AE2A84">
      <w:rPr>
        <w:i/>
        <w:iCs/>
        <w:color w:val="747474" w:themeColor="background2" w:themeShade="80"/>
        <w:sz w:val="18"/>
        <w:szCs w:val="18"/>
      </w:rPr>
      <w:tab/>
      <w:t>(</w:t>
    </w:r>
    <w:r w:rsidR="002B57B9">
      <w:rPr>
        <w:i/>
        <w:iCs/>
        <w:color w:val="747474" w:themeColor="background2" w:themeShade="80"/>
        <w:sz w:val="18"/>
        <w:szCs w:val="18"/>
      </w:rPr>
      <w:t>11</w:t>
    </w:r>
    <w:r w:rsidRPr="00AE2A84">
      <w:rPr>
        <w:i/>
        <w:iCs/>
        <w:color w:val="747474" w:themeColor="background2" w:themeShade="80"/>
        <w:sz w:val="18"/>
        <w:szCs w:val="18"/>
      </w:rPr>
      <w:t>-0</w:t>
    </w:r>
    <w:r w:rsidR="002B57B9">
      <w:rPr>
        <w:i/>
        <w:iCs/>
        <w:color w:val="747474" w:themeColor="background2" w:themeShade="80"/>
        <w:sz w:val="18"/>
        <w:szCs w:val="18"/>
      </w:rPr>
      <w:t>7</w:t>
    </w:r>
    <w:r w:rsidRPr="00AE2A84">
      <w:rPr>
        <w:i/>
        <w:iCs/>
        <w:color w:val="747474" w:themeColor="background2" w:themeShade="80"/>
        <w:sz w:val="18"/>
        <w:szCs w:val="18"/>
      </w:rPr>
      <w:t>-2024) V</w:t>
    </w:r>
    <w:r w:rsidR="002B57B9">
      <w:rPr>
        <w:i/>
        <w:iCs/>
        <w:color w:val="747474" w:themeColor="background2" w:themeShade="80"/>
        <w:sz w:val="18"/>
        <w:szCs w:val="18"/>
      </w:rPr>
      <w:t>1.0</w:t>
    </w:r>
    <w:r w:rsidRPr="00AE2A84">
      <w:rPr>
        <w:i/>
        <w:iCs/>
        <w:color w:val="747474" w:themeColor="background2" w:themeShade="80"/>
        <w:sz w:val="18"/>
        <w:szCs w:val="18"/>
      </w:rPr>
      <w:tab/>
    </w:r>
  </w:p>
  <w:p w14:paraId="7A5080C1" w14:textId="77777777" w:rsidR="00655393" w:rsidRPr="001C3182" w:rsidRDefault="00655393">
    <w:pPr>
      <w:pStyle w:val="Voettekst"/>
      <w:pBdr>
        <w:top w:val="single" w:sz="4" w:space="1" w:color="auto"/>
      </w:pBdr>
      <w:jc w:val="right"/>
      <w:rPr>
        <w:i/>
        <w:iCs/>
        <w:color w:val="747474" w:themeColor="background2" w:themeShade="80"/>
        <w:sz w:val="18"/>
        <w:szCs w:val="18"/>
      </w:rPr>
    </w:pPr>
    <w:r w:rsidRPr="00AE2A84">
      <w:rPr>
        <w:i/>
        <w:iCs/>
        <w:color w:val="747474" w:themeColor="background2" w:themeShade="80"/>
        <w:sz w:val="18"/>
        <w:szCs w:val="18"/>
      </w:rPr>
      <w:t xml:space="preserve">Pagina </w:t>
    </w:r>
    <w:r w:rsidRPr="00AE2A84">
      <w:rPr>
        <w:b/>
        <w:i/>
        <w:iCs/>
        <w:color w:val="747474" w:themeColor="background2" w:themeShade="80"/>
        <w:sz w:val="18"/>
        <w:szCs w:val="18"/>
      </w:rPr>
      <w:fldChar w:fldCharType="begin"/>
    </w:r>
    <w:r w:rsidRPr="00AE2A84">
      <w:rPr>
        <w:b/>
        <w:i/>
        <w:iCs/>
        <w:color w:val="747474" w:themeColor="background2" w:themeShade="80"/>
        <w:sz w:val="18"/>
        <w:szCs w:val="18"/>
      </w:rPr>
      <w:instrText>PAGE  \* Arabic  \* MERGEFORMAT</w:instrText>
    </w:r>
    <w:r w:rsidRPr="00AE2A84">
      <w:rPr>
        <w:b/>
        <w:i/>
        <w:iCs/>
        <w:color w:val="747474" w:themeColor="background2" w:themeShade="80"/>
        <w:sz w:val="18"/>
        <w:szCs w:val="18"/>
      </w:rPr>
      <w:fldChar w:fldCharType="separate"/>
    </w:r>
    <w:r>
      <w:rPr>
        <w:b/>
        <w:i/>
        <w:iCs/>
        <w:color w:val="747474" w:themeColor="background2" w:themeShade="80"/>
        <w:sz w:val="18"/>
        <w:szCs w:val="18"/>
      </w:rPr>
      <w:t>2</w:t>
    </w:r>
    <w:r w:rsidRPr="00AE2A84">
      <w:rPr>
        <w:b/>
        <w:i/>
        <w:iCs/>
        <w:color w:val="747474" w:themeColor="background2" w:themeShade="80"/>
        <w:sz w:val="18"/>
        <w:szCs w:val="18"/>
      </w:rPr>
      <w:fldChar w:fldCharType="end"/>
    </w:r>
    <w:r w:rsidRPr="00AE2A84">
      <w:rPr>
        <w:i/>
        <w:iCs/>
        <w:color w:val="747474" w:themeColor="background2" w:themeShade="80"/>
        <w:sz w:val="18"/>
        <w:szCs w:val="18"/>
      </w:rPr>
      <w:t xml:space="preserve"> van </w:t>
    </w:r>
    <w:r w:rsidRPr="00AE2A84">
      <w:rPr>
        <w:b/>
        <w:i/>
        <w:iCs/>
        <w:color w:val="747474" w:themeColor="background2" w:themeShade="80"/>
        <w:sz w:val="18"/>
        <w:szCs w:val="18"/>
      </w:rPr>
      <w:fldChar w:fldCharType="begin"/>
    </w:r>
    <w:r w:rsidRPr="00AE2A84">
      <w:rPr>
        <w:b/>
        <w:i/>
        <w:iCs/>
        <w:color w:val="747474" w:themeColor="background2" w:themeShade="80"/>
        <w:sz w:val="18"/>
        <w:szCs w:val="18"/>
      </w:rPr>
      <w:instrText>NUMPAGES  \* Arabic  \* MERGEFORMAT</w:instrText>
    </w:r>
    <w:r w:rsidRPr="00AE2A84">
      <w:rPr>
        <w:b/>
        <w:i/>
        <w:iCs/>
        <w:color w:val="747474" w:themeColor="background2" w:themeShade="80"/>
        <w:sz w:val="18"/>
        <w:szCs w:val="18"/>
      </w:rPr>
      <w:fldChar w:fldCharType="separate"/>
    </w:r>
    <w:r>
      <w:rPr>
        <w:b/>
        <w:i/>
        <w:iCs/>
        <w:color w:val="747474" w:themeColor="background2" w:themeShade="80"/>
        <w:sz w:val="18"/>
        <w:szCs w:val="18"/>
      </w:rPr>
      <w:t>14</w:t>
    </w:r>
    <w:r w:rsidRPr="00AE2A84">
      <w:rPr>
        <w:b/>
        <w:i/>
        <w:iCs/>
        <w:color w:val="747474" w:themeColor="background2" w:themeShade="8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W w:w="0" w:type="auto"/>
      <w:tblInd w:w="1134" w:type="dxa"/>
      <w:tblBorders>
        <w:top w:val="nil"/>
        <w:left w:val="nil"/>
        <w:bottom w:val="nil"/>
        <w:right w:val="nil"/>
        <w:insideH w:val="nil"/>
        <w:insideV w:val="nil"/>
      </w:tblBorders>
      <w:tblLayout w:type="fixed"/>
      <w:tblLook w:val="04A0" w:firstRow="1" w:lastRow="0" w:firstColumn="1" w:lastColumn="0" w:noHBand="0" w:noVBand="1"/>
    </w:tblPr>
    <w:tblGrid>
      <w:gridCol w:w="5353"/>
      <w:gridCol w:w="2552"/>
    </w:tblGrid>
    <w:tr w:rsidR="00F41C9D" w14:paraId="60D42069" w14:textId="77777777">
      <w:tc>
        <w:tcPr>
          <w:tcW w:w="5353" w:type="dxa"/>
        </w:tcPr>
        <w:p w14:paraId="27A06D50" w14:textId="77777777" w:rsidR="00655393" w:rsidRDefault="00655393">
          <w:pPr>
            <w:pStyle w:val="VoettekstEerste"/>
            <w:tabs>
              <w:tab w:val="clear" w:pos="6804"/>
              <w:tab w:val="left" w:pos="6840"/>
            </w:tabs>
            <w:ind w:left="0"/>
          </w:pPr>
          <w:r>
            <w:t>Archimedesweg 1</w:t>
          </w:r>
        </w:p>
        <w:p w14:paraId="508E6303" w14:textId="77777777" w:rsidR="00655393" w:rsidRDefault="00655393">
          <w:pPr>
            <w:pStyle w:val="VoettekstEerste"/>
            <w:tabs>
              <w:tab w:val="clear" w:pos="6804"/>
              <w:tab w:val="left" w:pos="6840"/>
            </w:tabs>
            <w:ind w:left="0"/>
          </w:pPr>
          <w:r>
            <w:t>postadres:</w:t>
          </w:r>
        </w:p>
        <w:p w14:paraId="017958D7" w14:textId="77777777" w:rsidR="00655393" w:rsidRDefault="00655393">
          <w:pPr>
            <w:pStyle w:val="VoettekstEerste"/>
            <w:tabs>
              <w:tab w:val="clear" w:pos="6804"/>
              <w:tab w:val="left" w:pos="6840"/>
            </w:tabs>
            <w:ind w:left="0"/>
          </w:pPr>
          <w:r>
            <w:t>postbus 156</w:t>
          </w:r>
        </w:p>
        <w:p w14:paraId="2751CF0D" w14:textId="77777777" w:rsidR="00655393" w:rsidRDefault="00655393">
          <w:pPr>
            <w:pStyle w:val="VoettekstEerste"/>
            <w:tabs>
              <w:tab w:val="clear" w:pos="6804"/>
              <w:tab w:val="left" w:pos="6840"/>
            </w:tabs>
            <w:ind w:left="0"/>
          </w:pPr>
          <w:r>
            <w:t>2300 AD  Leiden</w:t>
          </w:r>
        </w:p>
        <w:p w14:paraId="0881003E" w14:textId="77777777" w:rsidR="00655393" w:rsidRDefault="00655393">
          <w:pPr>
            <w:pStyle w:val="VoettekstEerste"/>
            <w:tabs>
              <w:tab w:val="clear" w:pos="6804"/>
              <w:tab w:val="left" w:pos="6840"/>
            </w:tabs>
            <w:ind w:left="0"/>
            <w:rPr>
              <w:szCs w:val="14"/>
            </w:rPr>
          </w:pPr>
          <w:r w:rsidRPr="00FB2658">
            <w:rPr>
              <w:szCs w:val="14"/>
            </w:rPr>
            <w:t>telefoon (071) 3 063 063</w:t>
          </w:r>
        </w:p>
        <w:p w14:paraId="57F2F352" w14:textId="77777777" w:rsidR="00655393" w:rsidRDefault="00655393">
          <w:pPr>
            <w:pStyle w:val="VoettekstEerste"/>
            <w:tabs>
              <w:tab w:val="clear" w:pos="6804"/>
              <w:tab w:val="left" w:pos="6840"/>
            </w:tabs>
            <w:ind w:left="0"/>
          </w:pPr>
          <w:r w:rsidRPr="00FB2658">
            <w:rPr>
              <w:rFonts w:cs="Arial"/>
              <w:szCs w:val="14"/>
            </w:rPr>
            <w:t>telefax (071) 5 123 916</w:t>
          </w:r>
        </w:p>
      </w:tc>
      <w:tc>
        <w:tcPr>
          <w:tcW w:w="2552" w:type="dxa"/>
        </w:tcPr>
        <w:p w14:paraId="1E6D7A1A" w14:textId="6BE15437" w:rsidR="00655393" w:rsidRDefault="002B57B9">
          <w:pPr>
            <w:pStyle w:val="VoettekstEerste"/>
            <w:tabs>
              <w:tab w:val="clear" w:pos="6804"/>
              <w:tab w:val="left" w:pos="6840"/>
            </w:tabs>
            <w:ind w:left="34"/>
          </w:pPr>
          <w:r>
            <w:t>DIG</w:t>
          </w:r>
          <w:r w:rsidR="00655393">
            <w:t xml:space="preserve"> nummer: </w:t>
          </w:r>
          <w:r>
            <w:t>16324</w:t>
          </w:r>
        </w:p>
        <w:p w14:paraId="68F2096A" w14:textId="1DAC9229" w:rsidR="00655393" w:rsidRDefault="00655393">
          <w:pPr>
            <w:pStyle w:val="VoettekstEerste"/>
            <w:tabs>
              <w:tab w:val="clear" w:pos="6804"/>
              <w:tab w:val="left" w:pos="6840"/>
            </w:tabs>
            <w:ind w:left="34"/>
          </w:pPr>
          <w:r>
            <w:t xml:space="preserve">versie: </w:t>
          </w:r>
          <w:r w:rsidR="002B57B9">
            <w:t>1.0</w:t>
          </w:r>
        </w:p>
        <w:p w14:paraId="28601CC6" w14:textId="77777777" w:rsidR="00655393" w:rsidRDefault="00655393">
          <w:pPr>
            <w:pStyle w:val="VoettekstEerste"/>
            <w:tabs>
              <w:tab w:val="clear" w:pos="6804"/>
              <w:tab w:val="left" w:pos="6840"/>
            </w:tabs>
            <w:ind w:left="34"/>
          </w:pPr>
          <w:r>
            <w:t>auteur: Maarten Karsten</w:t>
          </w:r>
        </w:p>
        <w:p w14:paraId="0A3C95AD" w14:textId="0C5B36C2" w:rsidR="00655393" w:rsidRDefault="00655393">
          <w:pPr>
            <w:pStyle w:val="VoettekstEerste"/>
            <w:tabs>
              <w:tab w:val="clear" w:pos="6804"/>
              <w:tab w:val="left" w:pos="6840"/>
            </w:tabs>
            <w:ind w:left="34"/>
            <w:rPr>
              <w:rFonts w:cs="Arial"/>
              <w:szCs w:val="14"/>
            </w:rPr>
          </w:pPr>
          <w:r w:rsidRPr="00FB2658">
            <w:rPr>
              <w:szCs w:val="14"/>
            </w:rPr>
            <w:t>datum:</w:t>
          </w:r>
          <w:r>
            <w:rPr>
              <w:szCs w:val="14"/>
            </w:rPr>
            <w:t xml:space="preserve"> </w:t>
          </w:r>
          <w:r>
            <w:rPr>
              <w:rFonts w:cs="Arial"/>
              <w:szCs w:val="14"/>
            </w:rPr>
            <w:t xml:space="preserve"> </w:t>
          </w:r>
          <w:r w:rsidR="002B57B9">
            <w:rPr>
              <w:rFonts w:cs="Arial"/>
              <w:szCs w:val="14"/>
            </w:rPr>
            <w:t>11</w:t>
          </w:r>
          <w:r>
            <w:rPr>
              <w:rFonts w:cs="Arial"/>
              <w:szCs w:val="14"/>
            </w:rPr>
            <w:t>/0</w:t>
          </w:r>
          <w:r w:rsidR="002B57B9">
            <w:rPr>
              <w:rFonts w:cs="Arial"/>
              <w:szCs w:val="14"/>
            </w:rPr>
            <w:t>7</w:t>
          </w:r>
          <w:r>
            <w:rPr>
              <w:rFonts w:cs="Arial"/>
              <w:szCs w:val="14"/>
            </w:rPr>
            <w:t>/2024</w:t>
          </w:r>
        </w:p>
        <w:p w14:paraId="5146B4BC" w14:textId="77777777" w:rsidR="00655393" w:rsidRDefault="00655393">
          <w:pPr>
            <w:pStyle w:val="VoettekstEerste"/>
            <w:tabs>
              <w:tab w:val="clear" w:pos="6804"/>
              <w:tab w:val="left" w:pos="6840"/>
            </w:tabs>
            <w:ind w:left="34"/>
            <w:rPr>
              <w:rFonts w:cs="Arial"/>
              <w:szCs w:val="14"/>
            </w:rPr>
          </w:pPr>
          <w:r>
            <w:rPr>
              <w:rFonts w:cs="Arial"/>
              <w:szCs w:val="14"/>
            </w:rPr>
            <w:t xml:space="preserve">projectnummer: </w:t>
          </w:r>
        </w:p>
        <w:p w14:paraId="2090748E" w14:textId="77777777" w:rsidR="00655393" w:rsidRPr="0064193E" w:rsidRDefault="00655393">
          <w:pPr>
            <w:pStyle w:val="VoettekstEerste"/>
            <w:tabs>
              <w:tab w:val="clear" w:pos="6804"/>
              <w:tab w:val="left" w:pos="6840"/>
            </w:tabs>
            <w:ind w:left="34"/>
            <w:rPr>
              <w:rFonts w:cs="Arial"/>
              <w:szCs w:val="14"/>
            </w:rPr>
          </w:pPr>
          <w:r>
            <w:rPr>
              <w:rFonts w:cs="Arial"/>
              <w:szCs w:val="14"/>
            </w:rPr>
            <w:t>dossier: onbekend</w:t>
          </w:r>
        </w:p>
      </w:tc>
    </w:tr>
  </w:tbl>
  <w:p w14:paraId="44EC3828" w14:textId="77777777" w:rsidR="00655393" w:rsidRPr="00FB2658" w:rsidRDefault="00655393">
    <w:pPr>
      <w:pStyle w:val="VoettekstEerste"/>
      <w:tabs>
        <w:tab w:val="clear" w:pos="6804"/>
        <w:tab w:val="left" w:pos="6840"/>
      </w:tabs>
      <w:ind w:left="0"/>
      <w:rPr>
        <w:rFonts w:cs="Arial"/>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5AB61F" w14:textId="77777777" w:rsidR="00610999" w:rsidRDefault="00610999" w:rsidP="002105B8">
      <w:pPr>
        <w:spacing w:line="240" w:lineRule="auto"/>
      </w:pPr>
      <w:r>
        <w:separator/>
      </w:r>
    </w:p>
  </w:footnote>
  <w:footnote w:type="continuationSeparator" w:id="0">
    <w:p w14:paraId="08073024" w14:textId="77777777" w:rsidR="00610999" w:rsidRDefault="00610999" w:rsidP="002105B8">
      <w:pPr>
        <w:spacing w:line="240" w:lineRule="auto"/>
      </w:pPr>
      <w:r>
        <w:continuationSeparator/>
      </w:r>
    </w:p>
  </w:footnote>
  <w:footnote w:type="continuationNotice" w:id="1">
    <w:p w14:paraId="0D1FD856" w14:textId="77777777" w:rsidR="00610999" w:rsidRDefault="0061099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4178C" w14:textId="77777777" w:rsidR="00655393" w:rsidRDefault="00655393">
    <w:pPr>
      <w:pStyle w:val="Koptekst"/>
      <w:pBdr>
        <w:bottom w:val="single" w:sz="4" w:space="1" w:color="auto"/>
      </w:pBdr>
    </w:pPr>
    <w:r>
      <w:t>Hoogheemraadschap van Rijnland</w:t>
    </w:r>
    <w:r>
      <w:tab/>
    </w:r>
    <w:r>
      <w:tab/>
    </w:r>
  </w:p>
  <w:p w14:paraId="27685EAE" w14:textId="77777777" w:rsidR="00655393" w:rsidRPr="00932FDF" w:rsidRDefault="00655393">
    <w:pPr>
      <w:pStyle w:val="Koptekst"/>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1409A" w14:textId="77777777" w:rsidR="00655393" w:rsidRDefault="00655393">
    <w:pPr>
      <w:pStyle w:val="Koptekst"/>
      <w:pBdr>
        <w:bottom w:val="single" w:sz="4" w:space="1" w:color="auto"/>
      </w:pBdr>
    </w:pPr>
    <w:r w:rsidRPr="001C3182">
      <w:rPr>
        <w:color w:val="747474" w:themeColor="background2" w:themeShade="80"/>
      </w:rPr>
      <w:t>Hoogheemraadschap van Rijnland</w:t>
    </w:r>
  </w:p>
  <w:p w14:paraId="25784504" w14:textId="77777777" w:rsidR="00655393" w:rsidRPr="00932FDF" w:rsidRDefault="00655393">
    <w:pPr>
      <w:pStyle w:val="Koptekst"/>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B77E84"/>
    <w:multiLevelType w:val="multilevel"/>
    <w:tmpl w:val="C48260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E10E1E"/>
    <w:multiLevelType w:val="multilevel"/>
    <w:tmpl w:val="9EF6D8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075F5A"/>
    <w:multiLevelType w:val="hybridMultilevel"/>
    <w:tmpl w:val="28105578"/>
    <w:lvl w:ilvl="0" w:tplc="5AA84F1C">
      <w:start w:val="1"/>
      <w:numFmt w:val="decimal"/>
      <w:pStyle w:val="Eisnr"/>
      <w:lvlText w:val="Eis %1)"/>
      <w:lvlJc w:val="left"/>
      <w:pPr>
        <w:ind w:left="1211" w:hanging="360"/>
      </w:pPr>
      <w:rPr>
        <w:rFonts w:ascii="Verdana" w:hAnsi="Verdana" w:hint="default"/>
        <w:b w:val="0"/>
        <w:bCs w:val="0"/>
        <w:color w:val="auto"/>
        <w:sz w:val="20"/>
        <w:szCs w:val="20"/>
      </w:rPr>
    </w:lvl>
    <w:lvl w:ilvl="1" w:tplc="04130019">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 w15:restartNumberingAfterBreak="0">
    <w:nsid w:val="1D9F08B6"/>
    <w:multiLevelType w:val="multilevel"/>
    <w:tmpl w:val="AA08851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C716DA"/>
    <w:multiLevelType w:val="hybridMultilevel"/>
    <w:tmpl w:val="457C067E"/>
    <w:lvl w:ilvl="0" w:tplc="FFFFFFFF">
      <w:start w:val="1"/>
      <w:numFmt w:val="decimal"/>
      <w:lvlText w:val="Eis %1)"/>
      <w:lvlJc w:val="left"/>
      <w:pPr>
        <w:ind w:left="1440" w:hanging="360"/>
      </w:pPr>
    </w:lvl>
    <w:lvl w:ilvl="1" w:tplc="04130011">
      <w:start w:val="1"/>
      <w:numFmt w:val="decimal"/>
      <w:lvlText w:val="%2)"/>
      <w:lvlJc w:val="left"/>
      <w:pPr>
        <w:ind w:left="2160" w:hanging="360"/>
      </w:p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2CED368E"/>
    <w:multiLevelType w:val="hybridMultilevel"/>
    <w:tmpl w:val="324294D6"/>
    <w:lvl w:ilvl="0" w:tplc="0413000F">
      <w:start w:val="1"/>
      <w:numFmt w:val="decimal"/>
      <w:lvlText w:val="%1."/>
      <w:lvlJc w:val="left"/>
      <w:pPr>
        <w:ind w:left="2160" w:hanging="360"/>
      </w:pPr>
    </w:lvl>
    <w:lvl w:ilvl="1" w:tplc="04130019">
      <w:start w:val="1"/>
      <w:numFmt w:val="lowerLetter"/>
      <w:lvlText w:val="%2."/>
      <w:lvlJc w:val="left"/>
      <w:pPr>
        <w:ind w:left="2880" w:hanging="360"/>
      </w:pPr>
    </w:lvl>
    <w:lvl w:ilvl="2" w:tplc="0413001B" w:tentative="1">
      <w:start w:val="1"/>
      <w:numFmt w:val="lowerRoman"/>
      <w:lvlText w:val="%3."/>
      <w:lvlJc w:val="right"/>
      <w:pPr>
        <w:ind w:left="3600" w:hanging="180"/>
      </w:pPr>
    </w:lvl>
    <w:lvl w:ilvl="3" w:tplc="0413000F" w:tentative="1">
      <w:start w:val="1"/>
      <w:numFmt w:val="decimal"/>
      <w:lvlText w:val="%4."/>
      <w:lvlJc w:val="left"/>
      <w:pPr>
        <w:ind w:left="4320" w:hanging="360"/>
      </w:pPr>
    </w:lvl>
    <w:lvl w:ilvl="4" w:tplc="04130019" w:tentative="1">
      <w:start w:val="1"/>
      <w:numFmt w:val="lowerLetter"/>
      <w:lvlText w:val="%5."/>
      <w:lvlJc w:val="left"/>
      <w:pPr>
        <w:ind w:left="5040" w:hanging="360"/>
      </w:pPr>
    </w:lvl>
    <w:lvl w:ilvl="5" w:tplc="0413001B" w:tentative="1">
      <w:start w:val="1"/>
      <w:numFmt w:val="lowerRoman"/>
      <w:lvlText w:val="%6."/>
      <w:lvlJc w:val="right"/>
      <w:pPr>
        <w:ind w:left="5760" w:hanging="180"/>
      </w:pPr>
    </w:lvl>
    <w:lvl w:ilvl="6" w:tplc="0413000F" w:tentative="1">
      <w:start w:val="1"/>
      <w:numFmt w:val="decimal"/>
      <w:lvlText w:val="%7."/>
      <w:lvlJc w:val="left"/>
      <w:pPr>
        <w:ind w:left="6480" w:hanging="360"/>
      </w:pPr>
    </w:lvl>
    <w:lvl w:ilvl="7" w:tplc="04130019" w:tentative="1">
      <w:start w:val="1"/>
      <w:numFmt w:val="lowerLetter"/>
      <w:lvlText w:val="%8."/>
      <w:lvlJc w:val="left"/>
      <w:pPr>
        <w:ind w:left="7200" w:hanging="360"/>
      </w:pPr>
    </w:lvl>
    <w:lvl w:ilvl="8" w:tplc="0413001B" w:tentative="1">
      <w:start w:val="1"/>
      <w:numFmt w:val="lowerRoman"/>
      <w:lvlText w:val="%9."/>
      <w:lvlJc w:val="right"/>
      <w:pPr>
        <w:ind w:left="7920" w:hanging="180"/>
      </w:pPr>
    </w:lvl>
  </w:abstractNum>
  <w:abstractNum w:abstractNumId="6" w15:restartNumberingAfterBreak="0">
    <w:nsid w:val="34DA4603"/>
    <w:multiLevelType w:val="multilevel"/>
    <w:tmpl w:val="3314E5D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7894CC2"/>
    <w:multiLevelType w:val="multilevel"/>
    <w:tmpl w:val="E890630C"/>
    <w:lvl w:ilvl="0">
      <w:start w:val="1"/>
      <w:numFmt w:val="decimal"/>
      <w:lvlText w:val="Bijlage %1."/>
      <w:lvlJc w:val="left"/>
      <w:pPr>
        <w:ind w:left="0" w:firstLine="0"/>
      </w:pPr>
      <w:rPr>
        <w:rFonts w:hint="default"/>
      </w:rPr>
    </w:lvl>
    <w:lvl w:ilvl="1">
      <w:start w:val="1"/>
      <w:numFmt w:val="decimal"/>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3F94609A"/>
    <w:multiLevelType w:val="multilevel"/>
    <w:tmpl w:val="6846E09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BB77CB"/>
    <w:multiLevelType w:val="hybridMultilevel"/>
    <w:tmpl w:val="4B8216E0"/>
    <w:lvl w:ilvl="0" w:tplc="FFFFFFFF">
      <w:start w:val="1"/>
      <w:numFmt w:val="decimal"/>
      <w:lvlText w:val="Eis %1)"/>
      <w:lvlJc w:val="left"/>
      <w:pPr>
        <w:ind w:left="1440" w:hanging="360"/>
      </w:pPr>
    </w:lvl>
    <w:lvl w:ilvl="1" w:tplc="0413000F">
      <w:start w:val="1"/>
      <w:numFmt w:val="decimal"/>
      <w:lvlText w:val="%2."/>
      <w:lvlJc w:val="left"/>
      <w:pPr>
        <w:ind w:left="2160" w:hanging="360"/>
      </w:p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4B5415B4"/>
    <w:multiLevelType w:val="hybridMultilevel"/>
    <w:tmpl w:val="66AC2EDC"/>
    <w:lvl w:ilvl="0" w:tplc="3D44D774">
      <w:start w:val="1"/>
      <w:numFmt w:val="decimal"/>
      <w:pStyle w:val="nummeringopsomming"/>
      <w:lvlText w:val="%1."/>
      <w:lvlJc w:val="left"/>
      <w:pPr>
        <w:ind w:left="720" w:hanging="360"/>
      </w:pPr>
      <w:rPr>
        <w:rFonts w:hint="default"/>
      </w:rPr>
    </w:lvl>
    <w:lvl w:ilvl="1" w:tplc="04130019">
      <w:start w:val="1"/>
      <w:numFmt w:val="lowerLetter"/>
      <w:lvlText w:val="%2."/>
      <w:lvlJc w:val="left"/>
      <w:pPr>
        <w:ind w:left="1440" w:hanging="360"/>
      </w:pPr>
    </w:lvl>
    <w:lvl w:ilvl="2" w:tplc="04130001">
      <w:start w:val="1"/>
      <w:numFmt w:val="bullet"/>
      <w:lvlText w:val=""/>
      <w:lvlJc w:val="left"/>
      <w:pPr>
        <w:ind w:left="2340" w:hanging="360"/>
      </w:pPr>
      <w:rPr>
        <w:rFonts w:ascii="Symbol" w:hAnsi="Symbol"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4836137"/>
    <w:multiLevelType w:val="hybridMultilevel"/>
    <w:tmpl w:val="AD842630"/>
    <w:lvl w:ilvl="0" w:tplc="FFFFFFFF">
      <w:start w:val="1"/>
      <w:numFmt w:val="decimal"/>
      <w:lvlText w:val="Eis %1)"/>
      <w:lvlJc w:val="left"/>
      <w:pPr>
        <w:ind w:left="1352" w:hanging="360"/>
      </w:pPr>
    </w:lvl>
    <w:lvl w:ilvl="1" w:tplc="FFFFFFFF">
      <w:start w:val="1"/>
      <w:numFmt w:val="bullet"/>
      <w:lvlText w:val=""/>
      <w:lvlJc w:val="left"/>
      <w:pPr>
        <w:ind w:left="2072" w:hanging="360"/>
      </w:pPr>
      <w:rPr>
        <w:rFonts w:ascii="Symbol" w:hAnsi="Symbol" w:hint="default"/>
      </w:rPr>
    </w:lvl>
    <w:lvl w:ilvl="2" w:tplc="04130003">
      <w:start w:val="1"/>
      <w:numFmt w:val="bullet"/>
      <w:lvlText w:val="o"/>
      <w:lvlJc w:val="left"/>
      <w:pPr>
        <w:ind w:left="2792" w:hanging="360"/>
      </w:pPr>
      <w:rPr>
        <w:rFonts w:ascii="Courier New" w:hAnsi="Courier New" w:cs="Courier New" w:hint="default"/>
      </w:rPr>
    </w:lvl>
    <w:lvl w:ilvl="3" w:tplc="FFFFFFFF" w:tentative="1">
      <w:start w:val="1"/>
      <w:numFmt w:val="bullet"/>
      <w:lvlText w:val=""/>
      <w:lvlJc w:val="left"/>
      <w:pPr>
        <w:ind w:left="3512" w:hanging="360"/>
      </w:pPr>
      <w:rPr>
        <w:rFonts w:ascii="Symbol" w:hAnsi="Symbol" w:hint="default"/>
      </w:rPr>
    </w:lvl>
    <w:lvl w:ilvl="4" w:tplc="FFFFFFFF" w:tentative="1">
      <w:start w:val="1"/>
      <w:numFmt w:val="bullet"/>
      <w:lvlText w:val="o"/>
      <w:lvlJc w:val="left"/>
      <w:pPr>
        <w:ind w:left="4232" w:hanging="360"/>
      </w:pPr>
      <w:rPr>
        <w:rFonts w:ascii="Courier New" w:hAnsi="Courier New" w:cs="Courier New" w:hint="default"/>
      </w:rPr>
    </w:lvl>
    <w:lvl w:ilvl="5" w:tplc="FFFFFFFF" w:tentative="1">
      <w:start w:val="1"/>
      <w:numFmt w:val="bullet"/>
      <w:lvlText w:val=""/>
      <w:lvlJc w:val="left"/>
      <w:pPr>
        <w:ind w:left="4952" w:hanging="360"/>
      </w:pPr>
      <w:rPr>
        <w:rFonts w:ascii="Wingdings" w:hAnsi="Wingdings" w:hint="default"/>
      </w:rPr>
    </w:lvl>
    <w:lvl w:ilvl="6" w:tplc="FFFFFFFF" w:tentative="1">
      <w:start w:val="1"/>
      <w:numFmt w:val="bullet"/>
      <w:lvlText w:val=""/>
      <w:lvlJc w:val="left"/>
      <w:pPr>
        <w:ind w:left="5672" w:hanging="360"/>
      </w:pPr>
      <w:rPr>
        <w:rFonts w:ascii="Symbol" w:hAnsi="Symbol" w:hint="default"/>
      </w:rPr>
    </w:lvl>
    <w:lvl w:ilvl="7" w:tplc="FFFFFFFF" w:tentative="1">
      <w:start w:val="1"/>
      <w:numFmt w:val="bullet"/>
      <w:lvlText w:val="o"/>
      <w:lvlJc w:val="left"/>
      <w:pPr>
        <w:ind w:left="6392" w:hanging="360"/>
      </w:pPr>
      <w:rPr>
        <w:rFonts w:ascii="Courier New" w:hAnsi="Courier New" w:cs="Courier New" w:hint="default"/>
      </w:rPr>
    </w:lvl>
    <w:lvl w:ilvl="8" w:tplc="FFFFFFFF" w:tentative="1">
      <w:start w:val="1"/>
      <w:numFmt w:val="bullet"/>
      <w:lvlText w:val=""/>
      <w:lvlJc w:val="left"/>
      <w:pPr>
        <w:ind w:left="7112" w:hanging="360"/>
      </w:pPr>
      <w:rPr>
        <w:rFonts w:ascii="Wingdings" w:hAnsi="Wingdings" w:hint="default"/>
      </w:rPr>
    </w:lvl>
  </w:abstractNum>
  <w:abstractNum w:abstractNumId="12" w15:restartNumberingAfterBreak="0">
    <w:nsid w:val="625C37EB"/>
    <w:multiLevelType w:val="hybridMultilevel"/>
    <w:tmpl w:val="C1E88A38"/>
    <w:lvl w:ilvl="0" w:tplc="04130001">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13" w15:restartNumberingAfterBreak="0">
    <w:nsid w:val="632303E2"/>
    <w:multiLevelType w:val="hybridMultilevel"/>
    <w:tmpl w:val="045821D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13000F">
      <w:start w:val="1"/>
      <w:numFmt w:val="decimal"/>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4C076C3"/>
    <w:multiLevelType w:val="hybridMultilevel"/>
    <w:tmpl w:val="A3CAF244"/>
    <w:lvl w:ilvl="0" w:tplc="FFFFFFFF">
      <w:start w:val="1"/>
      <w:numFmt w:val="decimal"/>
      <w:lvlText w:val="Eis %1)"/>
      <w:lvlJc w:val="left"/>
      <w:pPr>
        <w:ind w:left="1440" w:hanging="360"/>
      </w:pPr>
    </w:lvl>
    <w:lvl w:ilvl="1" w:tplc="A2EE19A8">
      <w:start w:val="1"/>
      <w:numFmt w:val="bullet"/>
      <w:lvlText w:val=""/>
      <w:lvlJc w:val="left"/>
      <w:pPr>
        <w:ind w:left="216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65717E0C"/>
    <w:multiLevelType w:val="multilevel"/>
    <w:tmpl w:val="AB58BA4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88D39D9"/>
    <w:multiLevelType w:val="multilevel"/>
    <w:tmpl w:val="0BCE4DF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BAF76DF"/>
    <w:multiLevelType w:val="multilevel"/>
    <w:tmpl w:val="CD90938A"/>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8" w15:restartNumberingAfterBreak="0">
    <w:nsid w:val="6C263773"/>
    <w:multiLevelType w:val="multilevel"/>
    <w:tmpl w:val="116A7C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D8E1DEA"/>
    <w:multiLevelType w:val="hybridMultilevel"/>
    <w:tmpl w:val="C6789C16"/>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20" w15:restartNumberingAfterBreak="0">
    <w:nsid w:val="706363AE"/>
    <w:multiLevelType w:val="hybridMultilevel"/>
    <w:tmpl w:val="CFC0B7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6631207"/>
    <w:multiLevelType w:val="hybridMultilevel"/>
    <w:tmpl w:val="633443C0"/>
    <w:lvl w:ilvl="0" w:tplc="804C78C0">
      <w:start w:val="1"/>
      <w:numFmt w:val="upperLetter"/>
      <w:pStyle w:val="Kop1Bijlage"/>
      <w:lvlText w:val="Bijlage %1."/>
      <w:lvlJc w:val="left"/>
      <w:pPr>
        <w:ind w:left="720" w:hanging="360"/>
      </w:pPr>
      <w:rPr>
        <w:rFonts w:hint="default"/>
      </w:rPr>
    </w:lvl>
    <w:lvl w:ilvl="1" w:tplc="E018A36A" w:tentative="1">
      <w:start w:val="1"/>
      <w:numFmt w:val="lowerLetter"/>
      <w:lvlText w:val="%2."/>
      <w:lvlJc w:val="left"/>
      <w:pPr>
        <w:ind w:left="1440" w:hanging="360"/>
      </w:pPr>
    </w:lvl>
    <w:lvl w:ilvl="2" w:tplc="C4E03C68" w:tentative="1">
      <w:start w:val="1"/>
      <w:numFmt w:val="lowerRoman"/>
      <w:lvlText w:val="%3."/>
      <w:lvlJc w:val="right"/>
      <w:pPr>
        <w:ind w:left="2160" w:hanging="180"/>
      </w:pPr>
    </w:lvl>
    <w:lvl w:ilvl="3" w:tplc="BB5C4A04" w:tentative="1">
      <w:start w:val="1"/>
      <w:numFmt w:val="decimal"/>
      <w:lvlText w:val="%4."/>
      <w:lvlJc w:val="left"/>
      <w:pPr>
        <w:ind w:left="2880" w:hanging="360"/>
      </w:pPr>
    </w:lvl>
    <w:lvl w:ilvl="4" w:tplc="02DE5D38" w:tentative="1">
      <w:start w:val="1"/>
      <w:numFmt w:val="lowerLetter"/>
      <w:lvlText w:val="%5."/>
      <w:lvlJc w:val="left"/>
      <w:pPr>
        <w:ind w:left="3600" w:hanging="360"/>
      </w:pPr>
    </w:lvl>
    <w:lvl w:ilvl="5" w:tplc="8D1E1F74" w:tentative="1">
      <w:start w:val="1"/>
      <w:numFmt w:val="lowerRoman"/>
      <w:lvlText w:val="%6."/>
      <w:lvlJc w:val="right"/>
      <w:pPr>
        <w:ind w:left="4320" w:hanging="180"/>
      </w:pPr>
    </w:lvl>
    <w:lvl w:ilvl="6" w:tplc="1B6665AC" w:tentative="1">
      <w:start w:val="1"/>
      <w:numFmt w:val="decimal"/>
      <w:lvlText w:val="%7."/>
      <w:lvlJc w:val="left"/>
      <w:pPr>
        <w:ind w:left="5040" w:hanging="360"/>
      </w:pPr>
    </w:lvl>
    <w:lvl w:ilvl="7" w:tplc="14067842" w:tentative="1">
      <w:start w:val="1"/>
      <w:numFmt w:val="lowerLetter"/>
      <w:lvlText w:val="%8."/>
      <w:lvlJc w:val="left"/>
      <w:pPr>
        <w:ind w:left="5760" w:hanging="360"/>
      </w:pPr>
    </w:lvl>
    <w:lvl w:ilvl="8" w:tplc="E79CE7B8" w:tentative="1">
      <w:start w:val="1"/>
      <w:numFmt w:val="lowerRoman"/>
      <w:lvlText w:val="%9."/>
      <w:lvlJc w:val="right"/>
      <w:pPr>
        <w:ind w:left="6480" w:hanging="180"/>
      </w:pPr>
    </w:lvl>
  </w:abstractNum>
  <w:abstractNum w:abstractNumId="22" w15:restartNumberingAfterBreak="0">
    <w:nsid w:val="79C54C47"/>
    <w:multiLevelType w:val="hybridMultilevel"/>
    <w:tmpl w:val="FB045478"/>
    <w:lvl w:ilvl="0" w:tplc="3702C39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DB2796B"/>
    <w:multiLevelType w:val="multilevel"/>
    <w:tmpl w:val="9B9C29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42251507">
    <w:abstractNumId w:val="7"/>
  </w:num>
  <w:num w:numId="2" w16cid:durableId="537202667">
    <w:abstractNumId w:val="21"/>
  </w:num>
  <w:num w:numId="3" w16cid:durableId="1860391712">
    <w:abstractNumId w:val="10"/>
  </w:num>
  <w:num w:numId="4" w16cid:durableId="2033221567">
    <w:abstractNumId w:val="14"/>
  </w:num>
  <w:num w:numId="5" w16cid:durableId="1004895038">
    <w:abstractNumId w:val="11"/>
  </w:num>
  <w:num w:numId="6" w16cid:durableId="1331443376">
    <w:abstractNumId w:val="22"/>
  </w:num>
  <w:num w:numId="7" w16cid:durableId="1589192161">
    <w:abstractNumId w:val="17"/>
  </w:num>
  <w:num w:numId="8" w16cid:durableId="673145889">
    <w:abstractNumId w:val="2"/>
  </w:num>
  <w:num w:numId="9" w16cid:durableId="696196944">
    <w:abstractNumId w:val="21"/>
  </w:num>
  <w:num w:numId="10" w16cid:durableId="1082726107">
    <w:abstractNumId w:val="18"/>
  </w:num>
  <w:num w:numId="11" w16cid:durableId="330185171">
    <w:abstractNumId w:val="23"/>
  </w:num>
  <w:num w:numId="12" w16cid:durableId="553470053">
    <w:abstractNumId w:val="0"/>
  </w:num>
  <w:num w:numId="13" w16cid:durableId="1301154273">
    <w:abstractNumId w:val="1"/>
  </w:num>
  <w:num w:numId="14" w16cid:durableId="749353862">
    <w:abstractNumId w:val="6"/>
  </w:num>
  <w:num w:numId="15" w16cid:durableId="1611664865">
    <w:abstractNumId w:val="8"/>
  </w:num>
  <w:num w:numId="16" w16cid:durableId="1138647092">
    <w:abstractNumId w:val="3"/>
  </w:num>
  <w:num w:numId="17" w16cid:durableId="2004042425">
    <w:abstractNumId w:val="15"/>
  </w:num>
  <w:num w:numId="18" w16cid:durableId="75825352">
    <w:abstractNumId w:val="16"/>
  </w:num>
  <w:num w:numId="19" w16cid:durableId="1340162920">
    <w:abstractNumId w:val="4"/>
  </w:num>
  <w:num w:numId="20" w16cid:durableId="1711612043">
    <w:abstractNumId w:val="9"/>
  </w:num>
  <w:num w:numId="21" w16cid:durableId="1767076356">
    <w:abstractNumId w:val="14"/>
  </w:num>
  <w:num w:numId="22" w16cid:durableId="1187598832">
    <w:abstractNumId w:val="5"/>
  </w:num>
  <w:num w:numId="23" w16cid:durableId="604851121">
    <w:abstractNumId w:val="13"/>
  </w:num>
  <w:num w:numId="24" w16cid:durableId="1792432469">
    <w:abstractNumId w:val="14"/>
  </w:num>
  <w:num w:numId="25" w16cid:durableId="138157612">
    <w:abstractNumId w:val="17"/>
  </w:num>
  <w:num w:numId="26" w16cid:durableId="1906793687">
    <w:abstractNumId w:val="2"/>
  </w:num>
  <w:num w:numId="27" w16cid:durableId="262692222">
    <w:abstractNumId w:val="2"/>
  </w:num>
  <w:num w:numId="28" w16cid:durableId="135149143">
    <w:abstractNumId w:val="14"/>
  </w:num>
  <w:num w:numId="29" w16cid:durableId="1445609952">
    <w:abstractNumId w:val="12"/>
  </w:num>
  <w:num w:numId="30" w16cid:durableId="1089740190">
    <w:abstractNumId w:val="19"/>
  </w:num>
  <w:num w:numId="31" w16cid:durableId="1306009106">
    <w:abstractNumId w:val="14"/>
  </w:num>
  <w:num w:numId="32" w16cid:durableId="2071687151">
    <w:abstractNumId w:val="14"/>
  </w:num>
  <w:num w:numId="33" w16cid:durableId="1728606024">
    <w:abstractNumId w:val="10"/>
  </w:num>
  <w:num w:numId="34" w16cid:durableId="1383406218">
    <w:abstractNumId w:val="10"/>
    <w:lvlOverride w:ilvl="0">
      <w:startOverride w:val="1"/>
    </w:lvlOverride>
  </w:num>
  <w:num w:numId="35" w16cid:durableId="1377395327">
    <w:abstractNumId w:val="10"/>
    <w:lvlOverride w:ilvl="0">
      <w:startOverride w:val="1"/>
    </w:lvlOverride>
  </w:num>
  <w:num w:numId="36" w16cid:durableId="259410883">
    <w:abstractNumId w:val="14"/>
  </w:num>
  <w:num w:numId="37" w16cid:durableId="1911386249">
    <w:abstractNumId w:val="14"/>
  </w:num>
  <w:num w:numId="38" w16cid:durableId="66089450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B5E"/>
    <w:rsid w:val="00006100"/>
    <w:rsid w:val="00012E0A"/>
    <w:rsid w:val="00013FED"/>
    <w:rsid w:val="0002069C"/>
    <w:rsid w:val="00021A25"/>
    <w:rsid w:val="00021F62"/>
    <w:rsid w:val="00027362"/>
    <w:rsid w:val="0003049A"/>
    <w:rsid w:val="000465D0"/>
    <w:rsid w:val="00047850"/>
    <w:rsid w:val="00053604"/>
    <w:rsid w:val="00071413"/>
    <w:rsid w:val="000850CD"/>
    <w:rsid w:val="00085AFB"/>
    <w:rsid w:val="00086C41"/>
    <w:rsid w:val="00090B0F"/>
    <w:rsid w:val="000A4198"/>
    <w:rsid w:val="000C3166"/>
    <w:rsid w:val="000C33BA"/>
    <w:rsid w:val="000C78B3"/>
    <w:rsid w:val="000E20E0"/>
    <w:rsid w:val="000E3D97"/>
    <w:rsid w:val="000E48A9"/>
    <w:rsid w:val="000F50B3"/>
    <w:rsid w:val="001024AF"/>
    <w:rsid w:val="001047AB"/>
    <w:rsid w:val="001055DA"/>
    <w:rsid w:val="00105A45"/>
    <w:rsid w:val="00106F2F"/>
    <w:rsid w:val="0012431F"/>
    <w:rsid w:val="00124BE5"/>
    <w:rsid w:val="0012710C"/>
    <w:rsid w:val="0013000B"/>
    <w:rsid w:val="00130DA2"/>
    <w:rsid w:val="0013192C"/>
    <w:rsid w:val="001357EC"/>
    <w:rsid w:val="001421A0"/>
    <w:rsid w:val="00155D3B"/>
    <w:rsid w:val="00161C34"/>
    <w:rsid w:val="001625FA"/>
    <w:rsid w:val="00162863"/>
    <w:rsid w:val="001932DE"/>
    <w:rsid w:val="001961BC"/>
    <w:rsid w:val="001A0BE5"/>
    <w:rsid w:val="001A12C6"/>
    <w:rsid w:val="001C6C07"/>
    <w:rsid w:val="001D1CA3"/>
    <w:rsid w:val="001D4AAD"/>
    <w:rsid w:val="001D591F"/>
    <w:rsid w:val="001E46B1"/>
    <w:rsid w:val="001E4BDF"/>
    <w:rsid w:val="001E5076"/>
    <w:rsid w:val="001F1521"/>
    <w:rsid w:val="002032A2"/>
    <w:rsid w:val="002105B8"/>
    <w:rsid w:val="002156AB"/>
    <w:rsid w:val="0021762E"/>
    <w:rsid w:val="00217EAF"/>
    <w:rsid w:val="00226189"/>
    <w:rsid w:val="00243733"/>
    <w:rsid w:val="00244B8D"/>
    <w:rsid w:val="002526F7"/>
    <w:rsid w:val="002806D3"/>
    <w:rsid w:val="0029370D"/>
    <w:rsid w:val="002B57B9"/>
    <w:rsid w:val="002C2B51"/>
    <w:rsid w:val="002C5167"/>
    <w:rsid w:val="002E1941"/>
    <w:rsid w:val="002E5BA8"/>
    <w:rsid w:val="003035F9"/>
    <w:rsid w:val="00304EF8"/>
    <w:rsid w:val="003071C1"/>
    <w:rsid w:val="00335951"/>
    <w:rsid w:val="00342EF1"/>
    <w:rsid w:val="00354265"/>
    <w:rsid w:val="00370CE2"/>
    <w:rsid w:val="00371943"/>
    <w:rsid w:val="00372A35"/>
    <w:rsid w:val="003744C2"/>
    <w:rsid w:val="00394CF2"/>
    <w:rsid w:val="003A53F0"/>
    <w:rsid w:val="003A56A3"/>
    <w:rsid w:val="003A63A4"/>
    <w:rsid w:val="003B0B99"/>
    <w:rsid w:val="003B46AC"/>
    <w:rsid w:val="003B7341"/>
    <w:rsid w:val="003C479A"/>
    <w:rsid w:val="003C7134"/>
    <w:rsid w:val="003E2B2A"/>
    <w:rsid w:val="003E2FC5"/>
    <w:rsid w:val="003E49BB"/>
    <w:rsid w:val="003F3A49"/>
    <w:rsid w:val="00404D28"/>
    <w:rsid w:val="004175CC"/>
    <w:rsid w:val="00427A5D"/>
    <w:rsid w:val="00437647"/>
    <w:rsid w:val="004553F5"/>
    <w:rsid w:val="004609C0"/>
    <w:rsid w:val="0047487E"/>
    <w:rsid w:val="00475B7A"/>
    <w:rsid w:val="00490BF0"/>
    <w:rsid w:val="00490CC7"/>
    <w:rsid w:val="004934C0"/>
    <w:rsid w:val="004A09E9"/>
    <w:rsid w:val="004A5B15"/>
    <w:rsid w:val="004A7D0F"/>
    <w:rsid w:val="004B032F"/>
    <w:rsid w:val="004B1D85"/>
    <w:rsid w:val="004B6851"/>
    <w:rsid w:val="004D0668"/>
    <w:rsid w:val="004E14AF"/>
    <w:rsid w:val="004E16D5"/>
    <w:rsid w:val="004E7EAF"/>
    <w:rsid w:val="00502670"/>
    <w:rsid w:val="00510439"/>
    <w:rsid w:val="005272E0"/>
    <w:rsid w:val="005323CD"/>
    <w:rsid w:val="00542879"/>
    <w:rsid w:val="00544DB0"/>
    <w:rsid w:val="005536BF"/>
    <w:rsid w:val="005539D1"/>
    <w:rsid w:val="00554060"/>
    <w:rsid w:val="00563EA2"/>
    <w:rsid w:val="0057250E"/>
    <w:rsid w:val="00592AF4"/>
    <w:rsid w:val="00596076"/>
    <w:rsid w:val="005A7526"/>
    <w:rsid w:val="005C4803"/>
    <w:rsid w:val="005C6ADB"/>
    <w:rsid w:val="005E5402"/>
    <w:rsid w:val="005F366B"/>
    <w:rsid w:val="005F3F4E"/>
    <w:rsid w:val="005F7E44"/>
    <w:rsid w:val="00605CB9"/>
    <w:rsid w:val="00607F6F"/>
    <w:rsid w:val="00610999"/>
    <w:rsid w:val="00630920"/>
    <w:rsid w:val="00643B03"/>
    <w:rsid w:val="00655393"/>
    <w:rsid w:val="00662015"/>
    <w:rsid w:val="0066382A"/>
    <w:rsid w:val="00673B86"/>
    <w:rsid w:val="00680188"/>
    <w:rsid w:val="00686988"/>
    <w:rsid w:val="00691736"/>
    <w:rsid w:val="006A5094"/>
    <w:rsid w:val="006C535B"/>
    <w:rsid w:val="006C689F"/>
    <w:rsid w:val="006D6492"/>
    <w:rsid w:val="006E238D"/>
    <w:rsid w:val="006E7F7C"/>
    <w:rsid w:val="006F069F"/>
    <w:rsid w:val="006F3763"/>
    <w:rsid w:val="007002CE"/>
    <w:rsid w:val="00704932"/>
    <w:rsid w:val="007212BF"/>
    <w:rsid w:val="00740FF3"/>
    <w:rsid w:val="00756104"/>
    <w:rsid w:val="00756CA5"/>
    <w:rsid w:val="00757335"/>
    <w:rsid w:val="00757380"/>
    <w:rsid w:val="007703C1"/>
    <w:rsid w:val="00775088"/>
    <w:rsid w:val="00783C8C"/>
    <w:rsid w:val="0078512D"/>
    <w:rsid w:val="00793F8C"/>
    <w:rsid w:val="00794D85"/>
    <w:rsid w:val="00795444"/>
    <w:rsid w:val="0079628C"/>
    <w:rsid w:val="007964FA"/>
    <w:rsid w:val="007A384B"/>
    <w:rsid w:val="007B2377"/>
    <w:rsid w:val="007B48C3"/>
    <w:rsid w:val="007D14C6"/>
    <w:rsid w:val="007D6307"/>
    <w:rsid w:val="007E295E"/>
    <w:rsid w:val="007F1FFE"/>
    <w:rsid w:val="007F7A58"/>
    <w:rsid w:val="00805786"/>
    <w:rsid w:val="00806433"/>
    <w:rsid w:val="00806FCF"/>
    <w:rsid w:val="00813BEF"/>
    <w:rsid w:val="00824E89"/>
    <w:rsid w:val="00827611"/>
    <w:rsid w:val="008301A6"/>
    <w:rsid w:val="00842566"/>
    <w:rsid w:val="0085197F"/>
    <w:rsid w:val="00855E56"/>
    <w:rsid w:val="00856EF5"/>
    <w:rsid w:val="00862315"/>
    <w:rsid w:val="00864819"/>
    <w:rsid w:val="00870FBB"/>
    <w:rsid w:val="00874C69"/>
    <w:rsid w:val="0088663B"/>
    <w:rsid w:val="00895C62"/>
    <w:rsid w:val="008A2BBC"/>
    <w:rsid w:val="008A4B14"/>
    <w:rsid w:val="008A5F64"/>
    <w:rsid w:val="008D344C"/>
    <w:rsid w:val="008D42E9"/>
    <w:rsid w:val="008D7A81"/>
    <w:rsid w:val="008E2A14"/>
    <w:rsid w:val="008E6F2B"/>
    <w:rsid w:val="008F01EE"/>
    <w:rsid w:val="00901945"/>
    <w:rsid w:val="00903884"/>
    <w:rsid w:val="009222AB"/>
    <w:rsid w:val="0094044B"/>
    <w:rsid w:val="009446D5"/>
    <w:rsid w:val="00951B5F"/>
    <w:rsid w:val="00955081"/>
    <w:rsid w:val="00965EBE"/>
    <w:rsid w:val="00984E78"/>
    <w:rsid w:val="00990409"/>
    <w:rsid w:val="00997F75"/>
    <w:rsid w:val="009A0DED"/>
    <w:rsid w:val="009C1286"/>
    <w:rsid w:val="009C2E00"/>
    <w:rsid w:val="009D5DB4"/>
    <w:rsid w:val="009D66D2"/>
    <w:rsid w:val="009E3C76"/>
    <w:rsid w:val="009F24CD"/>
    <w:rsid w:val="009F7D55"/>
    <w:rsid w:val="00A10C3B"/>
    <w:rsid w:val="00A669CC"/>
    <w:rsid w:val="00A8145F"/>
    <w:rsid w:val="00A83779"/>
    <w:rsid w:val="00A8679F"/>
    <w:rsid w:val="00A92B22"/>
    <w:rsid w:val="00AB0AD1"/>
    <w:rsid w:val="00AD0B51"/>
    <w:rsid w:val="00AD4C8C"/>
    <w:rsid w:val="00AE5855"/>
    <w:rsid w:val="00B14E03"/>
    <w:rsid w:val="00B152F7"/>
    <w:rsid w:val="00B2245F"/>
    <w:rsid w:val="00B33ECF"/>
    <w:rsid w:val="00B372F9"/>
    <w:rsid w:val="00B40E6A"/>
    <w:rsid w:val="00B67CE8"/>
    <w:rsid w:val="00B84F95"/>
    <w:rsid w:val="00BA5092"/>
    <w:rsid w:val="00BC2F1B"/>
    <w:rsid w:val="00BC31AD"/>
    <w:rsid w:val="00BC39AC"/>
    <w:rsid w:val="00BE2166"/>
    <w:rsid w:val="00BE6CA6"/>
    <w:rsid w:val="00C06394"/>
    <w:rsid w:val="00C22D24"/>
    <w:rsid w:val="00C26857"/>
    <w:rsid w:val="00C32910"/>
    <w:rsid w:val="00C3667F"/>
    <w:rsid w:val="00C53366"/>
    <w:rsid w:val="00C61EF5"/>
    <w:rsid w:val="00C71ADD"/>
    <w:rsid w:val="00C731A0"/>
    <w:rsid w:val="00C75CB7"/>
    <w:rsid w:val="00C90D99"/>
    <w:rsid w:val="00C97363"/>
    <w:rsid w:val="00CC09B2"/>
    <w:rsid w:val="00CC2F5C"/>
    <w:rsid w:val="00CC2FAE"/>
    <w:rsid w:val="00CD61BD"/>
    <w:rsid w:val="00D00143"/>
    <w:rsid w:val="00D030F8"/>
    <w:rsid w:val="00D107DB"/>
    <w:rsid w:val="00D11372"/>
    <w:rsid w:val="00D118F9"/>
    <w:rsid w:val="00D24D74"/>
    <w:rsid w:val="00D33692"/>
    <w:rsid w:val="00D3578F"/>
    <w:rsid w:val="00D40946"/>
    <w:rsid w:val="00D43304"/>
    <w:rsid w:val="00D45180"/>
    <w:rsid w:val="00D53B67"/>
    <w:rsid w:val="00D54130"/>
    <w:rsid w:val="00D627D5"/>
    <w:rsid w:val="00D632BF"/>
    <w:rsid w:val="00D641E3"/>
    <w:rsid w:val="00D67955"/>
    <w:rsid w:val="00D73A13"/>
    <w:rsid w:val="00D827DE"/>
    <w:rsid w:val="00D83D77"/>
    <w:rsid w:val="00D90C72"/>
    <w:rsid w:val="00DA110D"/>
    <w:rsid w:val="00DA2023"/>
    <w:rsid w:val="00DA702F"/>
    <w:rsid w:val="00DB1332"/>
    <w:rsid w:val="00DB4A90"/>
    <w:rsid w:val="00DB6B9B"/>
    <w:rsid w:val="00DB7D03"/>
    <w:rsid w:val="00DC35E6"/>
    <w:rsid w:val="00DD2D13"/>
    <w:rsid w:val="00DE3E51"/>
    <w:rsid w:val="00DE3E9B"/>
    <w:rsid w:val="00DF26B3"/>
    <w:rsid w:val="00E20711"/>
    <w:rsid w:val="00E2368F"/>
    <w:rsid w:val="00E268A2"/>
    <w:rsid w:val="00E34F68"/>
    <w:rsid w:val="00E40128"/>
    <w:rsid w:val="00E56BBD"/>
    <w:rsid w:val="00E83DB1"/>
    <w:rsid w:val="00E94716"/>
    <w:rsid w:val="00E97A90"/>
    <w:rsid w:val="00EA29CD"/>
    <w:rsid w:val="00EB04EF"/>
    <w:rsid w:val="00EB5141"/>
    <w:rsid w:val="00ED0EF4"/>
    <w:rsid w:val="00ED2F2D"/>
    <w:rsid w:val="00ED5B5E"/>
    <w:rsid w:val="00ED750D"/>
    <w:rsid w:val="00EE0FED"/>
    <w:rsid w:val="00F00D58"/>
    <w:rsid w:val="00F06E92"/>
    <w:rsid w:val="00F202C2"/>
    <w:rsid w:val="00F203A5"/>
    <w:rsid w:val="00F22E78"/>
    <w:rsid w:val="00F24A33"/>
    <w:rsid w:val="00F29E43"/>
    <w:rsid w:val="00F300C3"/>
    <w:rsid w:val="00F34165"/>
    <w:rsid w:val="00F40CEE"/>
    <w:rsid w:val="00F41C9D"/>
    <w:rsid w:val="00F562AC"/>
    <w:rsid w:val="00F61D1B"/>
    <w:rsid w:val="00F7076E"/>
    <w:rsid w:val="00F74C36"/>
    <w:rsid w:val="00F812D1"/>
    <w:rsid w:val="00F843CF"/>
    <w:rsid w:val="00F9414A"/>
    <w:rsid w:val="00FA382F"/>
    <w:rsid w:val="00FC7884"/>
    <w:rsid w:val="00FE7730"/>
    <w:rsid w:val="041A401F"/>
    <w:rsid w:val="063F82BB"/>
    <w:rsid w:val="06612D56"/>
    <w:rsid w:val="06C81C61"/>
    <w:rsid w:val="08DF78AB"/>
    <w:rsid w:val="103F9D0F"/>
    <w:rsid w:val="11F1DD07"/>
    <w:rsid w:val="132ECFF2"/>
    <w:rsid w:val="13FCC072"/>
    <w:rsid w:val="149AE53E"/>
    <w:rsid w:val="1CD1F2BF"/>
    <w:rsid w:val="1D100E48"/>
    <w:rsid w:val="1D551E80"/>
    <w:rsid w:val="1DBB885F"/>
    <w:rsid w:val="1EC6414C"/>
    <w:rsid w:val="1EDF1EDA"/>
    <w:rsid w:val="1F14DBA5"/>
    <w:rsid w:val="2381F95D"/>
    <w:rsid w:val="243F7DC9"/>
    <w:rsid w:val="26F8E63A"/>
    <w:rsid w:val="27420579"/>
    <w:rsid w:val="296C5EFB"/>
    <w:rsid w:val="29D10948"/>
    <w:rsid w:val="29EC4C6B"/>
    <w:rsid w:val="29EFA100"/>
    <w:rsid w:val="2A359D67"/>
    <w:rsid w:val="2BBCE8D3"/>
    <w:rsid w:val="2C55E400"/>
    <w:rsid w:val="2CB66D2C"/>
    <w:rsid w:val="2D7047E4"/>
    <w:rsid w:val="3239250E"/>
    <w:rsid w:val="33A48F6D"/>
    <w:rsid w:val="33E2B2BD"/>
    <w:rsid w:val="34258507"/>
    <w:rsid w:val="35875EF0"/>
    <w:rsid w:val="3645CC42"/>
    <w:rsid w:val="36B672A1"/>
    <w:rsid w:val="38DE821F"/>
    <w:rsid w:val="395123EF"/>
    <w:rsid w:val="39B33541"/>
    <w:rsid w:val="3ADF47DF"/>
    <w:rsid w:val="3F5B0E00"/>
    <w:rsid w:val="4389A1E0"/>
    <w:rsid w:val="47E95E41"/>
    <w:rsid w:val="4B16DEF7"/>
    <w:rsid w:val="4E4611DA"/>
    <w:rsid w:val="51361D9B"/>
    <w:rsid w:val="528411A8"/>
    <w:rsid w:val="52EA360A"/>
    <w:rsid w:val="53A8DFD3"/>
    <w:rsid w:val="53D68F52"/>
    <w:rsid w:val="54BB3A7E"/>
    <w:rsid w:val="54C6454C"/>
    <w:rsid w:val="557B87AE"/>
    <w:rsid w:val="5776D902"/>
    <w:rsid w:val="599F0937"/>
    <w:rsid w:val="5B4FB0DA"/>
    <w:rsid w:val="5B974CD0"/>
    <w:rsid w:val="5D44D812"/>
    <w:rsid w:val="5E0D3A68"/>
    <w:rsid w:val="5F3A43A2"/>
    <w:rsid w:val="64984C2B"/>
    <w:rsid w:val="64F7AB6B"/>
    <w:rsid w:val="660919D3"/>
    <w:rsid w:val="67D8ADF9"/>
    <w:rsid w:val="68B083E1"/>
    <w:rsid w:val="68F1BEB8"/>
    <w:rsid w:val="6A9EAE36"/>
    <w:rsid w:val="6D645198"/>
    <w:rsid w:val="6E58B3C8"/>
    <w:rsid w:val="6ECF8435"/>
    <w:rsid w:val="72CEF634"/>
    <w:rsid w:val="72DE3D5C"/>
    <w:rsid w:val="7413473C"/>
    <w:rsid w:val="7470C521"/>
    <w:rsid w:val="76B4FF93"/>
    <w:rsid w:val="76BF6A47"/>
    <w:rsid w:val="78AE0740"/>
    <w:rsid w:val="799F006E"/>
    <w:rsid w:val="7B1103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DB842"/>
  <w15:chartTrackingRefBased/>
  <w15:docId w15:val="{8A78D3B0-6F89-4B99-BABE-EB79248C2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D5B5E"/>
    <w:pPr>
      <w:spacing w:after="0" w:line="276" w:lineRule="auto"/>
    </w:pPr>
    <w:rPr>
      <w:rFonts w:ascii="Verdana" w:hAnsi="Verdana"/>
      <w:kern w:val="0"/>
      <w:sz w:val="20"/>
      <w:szCs w:val="20"/>
      <w14:ligatures w14:val="none"/>
    </w:rPr>
  </w:style>
  <w:style w:type="paragraph" w:styleId="Kop1">
    <w:name w:val="heading 1"/>
    <w:basedOn w:val="Standaard"/>
    <w:next w:val="Standaard"/>
    <w:link w:val="Kop1Char"/>
    <w:uiPriority w:val="8"/>
    <w:qFormat/>
    <w:rsid w:val="00FA382F"/>
    <w:pPr>
      <w:keepNext/>
      <w:keepLines/>
      <w:pageBreakBefore/>
      <w:numPr>
        <w:numId w:val="7"/>
      </w:numPr>
      <w:spacing w:before="240" w:after="120"/>
      <w:ind w:left="0" w:hanging="709"/>
      <w:outlineLvl w:val="0"/>
    </w:pPr>
    <w:rPr>
      <w:rFonts w:eastAsiaTheme="majorEastAsia" w:cstheme="majorBidi"/>
      <w:b/>
      <w:sz w:val="26"/>
      <w:szCs w:val="26"/>
    </w:rPr>
  </w:style>
  <w:style w:type="paragraph" w:styleId="Kop2">
    <w:name w:val="heading 2"/>
    <w:basedOn w:val="Standaard"/>
    <w:next w:val="Standaard"/>
    <w:link w:val="Kop2Char"/>
    <w:uiPriority w:val="8"/>
    <w:unhideWhenUsed/>
    <w:qFormat/>
    <w:rsid w:val="008D42E9"/>
    <w:pPr>
      <w:keepNext/>
      <w:keepLines/>
      <w:numPr>
        <w:ilvl w:val="1"/>
        <w:numId w:val="7"/>
      </w:numPr>
      <w:spacing w:before="480" w:after="120"/>
      <w:ind w:left="0" w:hanging="709"/>
      <w:outlineLvl w:val="1"/>
    </w:pPr>
    <w:rPr>
      <w:rFonts w:eastAsiaTheme="majorEastAsia" w:cstheme="majorBidi"/>
      <w:b/>
      <w:sz w:val="22"/>
      <w:szCs w:val="26"/>
    </w:rPr>
  </w:style>
  <w:style w:type="paragraph" w:styleId="Kop3">
    <w:name w:val="heading 3"/>
    <w:basedOn w:val="Standaard"/>
    <w:next w:val="Standaard"/>
    <w:link w:val="Kop3Char"/>
    <w:uiPriority w:val="8"/>
    <w:unhideWhenUsed/>
    <w:qFormat/>
    <w:rsid w:val="007D6307"/>
    <w:pPr>
      <w:keepNext/>
      <w:keepLines/>
      <w:numPr>
        <w:ilvl w:val="2"/>
        <w:numId w:val="7"/>
      </w:numPr>
      <w:spacing w:before="160" w:after="80"/>
      <w:ind w:left="0" w:hanging="709"/>
      <w:outlineLvl w:val="2"/>
    </w:pPr>
    <w:rPr>
      <w:rFonts w:eastAsiaTheme="majorEastAsia" w:cstheme="majorBidi"/>
      <w:b/>
      <w:bCs/>
    </w:rPr>
  </w:style>
  <w:style w:type="paragraph" w:styleId="Kop4">
    <w:name w:val="heading 4"/>
    <w:basedOn w:val="Standaard"/>
    <w:next w:val="Standaard"/>
    <w:link w:val="Kop4Char"/>
    <w:uiPriority w:val="8"/>
    <w:unhideWhenUsed/>
    <w:qFormat/>
    <w:rsid w:val="00ED5B5E"/>
    <w:pPr>
      <w:keepNext/>
      <w:keepLines/>
      <w:numPr>
        <w:ilvl w:val="3"/>
        <w:numId w:val="7"/>
      </w:numPr>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8"/>
    <w:unhideWhenUsed/>
    <w:qFormat/>
    <w:rsid w:val="00ED5B5E"/>
    <w:pPr>
      <w:keepNext/>
      <w:keepLines/>
      <w:numPr>
        <w:ilvl w:val="4"/>
        <w:numId w:val="7"/>
      </w:numPr>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8"/>
    <w:unhideWhenUsed/>
    <w:qFormat/>
    <w:rsid w:val="00ED5B5E"/>
    <w:pPr>
      <w:keepNext/>
      <w:keepLines/>
      <w:numPr>
        <w:ilvl w:val="5"/>
        <w:numId w:val="7"/>
      </w:numPr>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8"/>
    <w:unhideWhenUsed/>
    <w:qFormat/>
    <w:rsid w:val="00ED5B5E"/>
    <w:pPr>
      <w:keepNext/>
      <w:keepLines/>
      <w:numPr>
        <w:ilvl w:val="6"/>
        <w:numId w:val="7"/>
      </w:numPr>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8"/>
    <w:unhideWhenUsed/>
    <w:qFormat/>
    <w:rsid w:val="00ED5B5E"/>
    <w:pPr>
      <w:keepNext/>
      <w:keepLines/>
      <w:numPr>
        <w:ilvl w:val="7"/>
        <w:numId w:val="7"/>
      </w:numPr>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8"/>
    <w:unhideWhenUsed/>
    <w:qFormat/>
    <w:rsid w:val="00ED5B5E"/>
    <w:pPr>
      <w:keepNext/>
      <w:keepLines/>
      <w:numPr>
        <w:ilvl w:val="8"/>
        <w:numId w:val="7"/>
      </w:numPr>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FA382F"/>
    <w:rPr>
      <w:rFonts w:ascii="Verdana" w:eastAsiaTheme="majorEastAsia" w:hAnsi="Verdana" w:cstheme="majorBidi"/>
      <w:b/>
      <w:kern w:val="0"/>
      <w:sz w:val="26"/>
      <w:szCs w:val="26"/>
      <w14:ligatures w14:val="none"/>
    </w:rPr>
  </w:style>
  <w:style w:type="character" w:customStyle="1" w:styleId="Kop2Char">
    <w:name w:val="Kop 2 Char"/>
    <w:basedOn w:val="Standaardalinea-lettertype"/>
    <w:link w:val="Kop2"/>
    <w:uiPriority w:val="8"/>
    <w:rsid w:val="008D42E9"/>
    <w:rPr>
      <w:rFonts w:ascii="Verdana" w:eastAsiaTheme="majorEastAsia" w:hAnsi="Verdana" w:cstheme="majorBidi"/>
      <w:b/>
      <w:kern w:val="0"/>
      <w:szCs w:val="26"/>
      <w14:ligatures w14:val="none"/>
    </w:rPr>
  </w:style>
  <w:style w:type="character" w:customStyle="1" w:styleId="Kop3Char">
    <w:name w:val="Kop 3 Char"/>
    <w:basedOn w:val="Standaardalinea-lettertype"/>
    <w:link w:val="Kop3"/>
    <w:uiPriority w:val="8"/>
    <w:rsid w:val="007D6307"/>
    <w:rPr>
      <w:rFonts w:ascii="Verdana" w:eastAsiaTheme="majorEastAsia" w:hAnsi="Verdana" w:cstheme="majorBidi"/>
      <w:b/>
      <w:bCs/>
      <w:kern w:val="0"/>
      <w:sz w:val="20"/>
      <w:szCs w:val="20"/>
      <w14:ligatures w14:val="none"/>
    </w:rPr>
  </w:style>
  <w:style w:type="character" w:customStyle="1" w:styleId="Kop4Char">
    <w:name w:val="Kop 4 Char"/>
    <w:basedOn w:val="Standaardalinea-lettertype"/>
    <w:link w:val="Kop4"/>
    <w:uiPriority w:val="9"/>
    <w:semiHidden/>
    <w:rsid w:val="00ED5B5E"/>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ED5B5E"/>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ED5B5E"/>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ED5B5E"/>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ED5B5E"/>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ED5B5E"/>
    <w:rPr>
      <w:rFonts w:eastAsiaTheme="majorEastAsia" w:cstheme="majorBidi"/>
      <w:color w:val="272727" w:themeColor="text1" w:themeTint="D8"/>
    </w:rPr>
  </w:style>
  <w:style w:type="paragraph" w:styleId="Titel">
    <w:name w:val="Title"/>
    <w:basedOn w:val="Standaard"/>
    <w:next w:val="Standaard"/>
    <w:link w:val="TitelChar"/>
    <w:uiPriority w:val="10"/>
    <w:qFormat/>
    <w:rsid w:val="00ED5B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D5B5E"/>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D5B5E"/>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D5B5E"/>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D5B5E"/>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ED5B5E"/>
    <w:rPr>
      <w:i/>
      <w:iCs/>
      <w:color w:val="404040" w:themeColor="text1" w:themeTint="BF"/>
    </w:rPr>
  </w:style>
  <w:style w:type="paragraph" w:styleId="Lijstalinea">
    <w:name w:val="List Paragraph"/>
    <w:aliases w:val="Lijst meerdere niveaus"/>
    <w:basedOn w:val="Standaard"/>
    <w:link w:val="LijstalineaChar"/>
    <w:uiPriority w:val="34"/>
    <w:qFormat/>
    <w:rsid w:val="00ED5B5E"/>
    <w:pPr>
      <w:ind w:left="720"/>
      <w:contextualSpacing/>
    </w:pPr>
  </w:style>
  <w:style w:type="character" w:styleId="Intensievebenadrukking">
    <w:name w:val="Intense Emphasis"/>
    <w:basedOn w:val="Standaardalinea-lettertype"/>
    <w:uiPriority w:val="21"/>
    <w:qFormat/>
    <w:rsid w:val="00ED5B5E"/>
    <w:rPr>
      <w:i/>
      <w:iCs/>
      <w:color w:val="0F4761" w:themeColor="accent1" w:themeShade="BF"/>
    </w:rPr>
  </w:style>
  <w:style w:type="paragraph" w:styleId="Duidelijkcitaat">
    <w:name w:val="Intense Quote"/>
    <w:basedOn w:val="Standaard"/>
    <w:next w:val="Standaard"/>
    <w:link w:val="DuidelijkcitaatChar"/>
    <w:uiPriority w:val="30"/>
    <w:qFormat/>
    <w:rsid w:val="00ED5B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ED5B5E"/>
    <w:rPr>
      <w:i/>
      <w:iCs/>
      <w:color w:val="0F4761" w:themeColor="accent1" w:themeShade="BF"/>
    </w:rPr>
  </w:style>
  <w:style w:type="character" w:styleId="Intensieveverwijzing">
    <w:name w:val="Intense Reference"/>
    <w:basedOn w:val="Standaardalinea-lettertype"/>
    <w:uiPriority w:val="32"/>
    <w:qFormat/>
    <w:rsid w:val="00ED5B5E"/>
    <w:rPr>
      <w:b/>
      <w:bCs/>
      <w:smallCaps/>
      <w:color w:val="0F4761" w:themeColor="accent1" w:themeShade="BF"/>
      <w:spacing w:val="5"/>
    </w:rPr>
  </w:style>
  <w:style w:type="paragraph" w:styleId="Koptekst">
    <w:name w:val="header"/>
    <w:basedOn w:val="Standaard"/>
    <w:link w:val="KoptekstChar"/>
    <w:uiPriority w:val="99"/>
    <w:unhideWhenUsed/>
    <w:rsid w:val="00ED5B5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D5B5E"/>
    <w:rPr>
      <w:rFonts w:ascii="Verdana" w:hAnsi="Verdana"/>
      <w:kern w:val="0"/>
      <w:sz w:val="20"/>
      <w:szCs w:val="20"/>
      <w14:ligatures w14:val="none"/>
    </w:rPr>
  </w:style>
  <w:style w:type="paragraph" w:styleId="Voettekst">
    <w:name w:val="footer"/>
    <w:basedOn w:val="Standaard"/>
    <w:link w:val="VoettekstChar"/>
    <w:uiPriority w:val="99"/>
    <w:unhideWhenUsed/>
    <w:rsid w:val="00ED5B5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D5B5E"/>
    <w:rPr>
      <w:rFonts w:ascii="Verdana" w:hAnsi="Verdana"/>
      <w:kern w:val="0"/>
      <w:sz w:val="20"/>
      <w:szCs w:val="20"/>
      <w14:ligatures w14:val="none"/>
    </w:rPr>
  </w:style>
  <w:style w:type="paragraph" w:customStyle="1" w:styleId="VoettekstEerste">
    <w:name w:val="Voettekst Eerste"/>
    <w:basedOn w:val="Standaard"/>
    <w:rsid w:val="00ED5B5E"/>
    <w:pPr>
      <w:tabs>
        <w:tab w:val="left" w:pos="6804"/>
      </w:tabs>
      <w:ind w:left="1134"/>
    </w:pPr>
    <w:rPr>
      <w:rFonts w:ascii="Arial" w:hAnsi="Arial"/>
      <w:sz w:val="14"/>
    </w:rPr>
  </w:style>
  <w:style w:type="paragraph" w:styleId="Inhopg2">
    <w:name w:val="toc 2"/>
    <w:basedOn w:val="Standaard"/>
    <w:next w:val="Standaard"/>
    <w:autoRedefine/>
    <w:uiPriority w:val="39"/>
    <w:unhideWhenUsed/>
    <w:rsid w:val="00ED5B5E"/>
    <w:pPr>
      <w:spacing w:after="100"/>
      <w:ind w:left="200"/>
    </w:pPr>
  </w:style>
  <w:style w:type="paragraph" w:styleId="Inhopg1">
    <w:name w:val="toc 1"/>
    <w:basedOn w:val="Standaard"/>
    <w:next w:val="Standaard"/>
    <w:autoRedefine/>
    <w:uiPriority w:val="39"/>
    <w:unhideWhenUsed/>
    <w:rsid w:val="00ED5B5E"/>
    <w:pPr>
      <w:spacing w:after="100"/>
    </w:pPr>
  </w:style>
  <w:style w:type="table" w:styleId="Tabelraster">
    <w:name w:val="Table Grid"/>
    <w:basedOn w:val="Standaardtabel"/>
    <w:uiPriority w:val="39"/>
    <w:rsid w:val="00ED5B5E"/>
    <w:pPr>
      <w:spacing w:after="0" w:line="240" w:lineRule="auto"/>
    </w:pPr>
    <w:rPr>
      <w:rFonts w:ascii="Verdana" w:eastAsia="Times New Roman" w:hAnsi="Verdana"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ED5B5E"/>
    <w:rPr>
      <w:color w:val="467886" w:themeColor="hyperlink"/>
      <w:u w:val="single"/>
    </w:rPr>
  </w:style>
  <w:style w:type="paragraph" w:customStyle="1" w:styleId="Kop1Bijlage">
    <w:name w:val="Kop 1 Bijlage"/>
    <w:basedOn w:val="Kop1"/>
    <w:next w:val="Standaard"/>
    <w:uiPriority w:val="9"/>
    <w:qFormat/>
    <w:rsid w:val="001047AB"/>
    <w:pPr>
      <w:numPr>
        <w:numId w:val="2"/>
      </w:numPr>
      <w:ind w:hanging="720"/>
    </w:pPr>
    <w:rPr>
      <w:b w:val="0"/>
      <w:sz w:val="24"/>
      <w:szCs w:val="22"/>
    </w:rPr>
  </w:style>
  <w:style w:type="paragraph" w:styleId="Kopvaninhoudsopgave">
    <w:name w:val="TOC Heading"/>
    <w:basedOn w:val="Kop1"/>
    <w:next w:val="Standaard"/>
    <w:uiPriority w:val="39"/>
    <w:unhideWhenUsed/>
    <w:qFormat/>
    <w:rsid w:val="00ED5B5E"/>
    <w:pPr>
      <w:outlineLvl w:val="9"/>
    </w:pPr>
    <w:rPr>
      <w:b w:val="0"/>
      <w:sz w:val="24"/>
      <w:szCs w:val="32"/>
    </w:rPr>
  </w:style>
  <w:style w:type="paragraph" w:styleId="Tekstopmerking">
    <w:name w:val="annotation text"/>
    <w:basedOn w:val="Standaard"/>
    <w:link w:val="TekstopmerkingChar"/>
    <w:uiPriority w:val="99"/>
    <w:unhideWhenUsed/>
    <w:rsid w:val="00ED5B5E"/>
    <w:pPr>
      <w:spacing w:line="240" w:lineRule="auto"/>
    </w:pPr>
  </w:style>
  <w:style w:type="character" w:customStyle="1" w:styleId="TekstopmerkingChar">
    <w:name w:val="Tekst opmerking Char"/>
    <w:basedOn w:val="Standaardalinea-lettertype"/>
    <w:link w:val="Tekstopmerking"/>
    <w:uiPriority w:val="99"/>
    <w:rsid w:val="00ED5B5E"/>
    <w:rPr>
      <w:rFonts w:ascii="Verdana" w:hAnsi="Verdana"/>
      <w:kern w:val="0"/>
      <w:sz w:val="20"/>
      <w:szCs w:val="20"/>
      <w14:ligatures w14:val="none"/>
    </w:rPr>
  </w:style>
  <w:style w:type="character" w:customStyle="1" w:styleId="normaltextrun">
    <w:name w:val="normaltextrun"/>
    <w:basedOn w:val="Standaardalinea-lettertype"/>
    <w:rsid w:val="00ED5B5E"/>
  </w:style>
  <w:style w:type="character" w:customStyle="1" w:styleId="eop">
    <w:name w:val="eop"/>
    <w:basedOn w:val="Standaardalinea-lettertype"/>
    <w:rsid w:val="00ED5B5E"/>
  </w:style>
  <w:style w:type="character" w:styleId="Verwijzingopmerking">
    <w:name w:val="annotation reference"/>
    <w:basedOn w:val="Standaardalinea-lettertype"/>
    <w:uiPriority w:val="99"/>
    <w:semiHidden/>
    <w:unhideWhenUsed/>
    <w:rsid w:val="00ED5B5E"/>
    <w:rPr>
      <w:sz w:val="16"/>
      <w:szCs w:val="16"/>
    </w:rPr>
  </w:style>
  <w:style w:type="paragraph" w:customStyle="1" w:styleId="opsomming">
    <w:name w:val="opsomming"/>
    <w:basedOn w:val="Lijstalinea"/>
    <w:qFormat/>
    <w:rsid w:val="00E40128"/>
    <w:pPr>
      <w:spacing w:line="288" w:lineRule="auto"/>
      <w:ind w:left="0"/>
      <w:contextualSpacing w:val="0"/>
    </w:pPr>
    <w:rPr>
      <w:lang w:eastAsia="nl-NL"/>
    </w:rPr>
  </w:style>
  <w:style w:type="paragraph" w:customStyle="1" w:styleId="nummeringopsomming">
    <w:name w:val="nummering opsomming"/>
    <w:basedOn w:val="Lijstalinea"/>
    <w:qFormat/>
    <w:rsid w:val="00E40128"/>
    <w:pPr>
      <w:numPr>
        <w:numId w:val="3"/>
      </w:numPr>
      <w:spacing w:line="288" w:lineRule="auto"/>
      <w:ind w:left="1276" w:hanging="425"/>
      <w:contextualSpacing w:val="0"/>
    </w:pPr>
    <w:rPr>
      <w:lang w:eastAsia="nl-NL"/>
    </w:rPr>
  </w:style>
  <w:style w:type="table" w:styleId="Rastertabel1licht">
    <w:name w:val="Grid Table 1 Light"/>
    <w:basedOn w:val="Standaardtabel"/>
    <w:uiPriority w:val="99"/>
    <w:rsid w:val="00ED5B5E"/>
    <w:pPr>
      <w:spacing w:after="0" w:line="240" w:lineRule="auto"/>
    </w:pPr>
    <w:rPr>
      <w:rFonts w:ascii="Verdana" w:hAnsi="Verdana"/>
      <w:kern w:val="0"/>
      <w:sz w:val="20"/>
      <w:szCs w:val="2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jstalineaChar">
    <w:name w:val="Lijstalinea Char"/>
    <w:aliases w:val="Lijst meerdere niveaus Char"/>
    <w:basedOn w:val="Standaardalinea-lettertype"/>
    <w:link w:val="Lijstalinea"/>
    <w:uiPriority w:val="34"/>
    <w:rsid w:val="00ED5B5E"/>
  </w:style>
  <w:style w:type="paragraph" w:customStyle="1" w:styleId="Eisnr">
    <w:name w:val="Eis nr)"/>
    <w:basedOn w:val="Lijstalinea"/>
    <w:qFormat/>
    <w:rsid w:val="00AD4C8C"/>
    <w:pPr>
      <w:numPr>
        <w:numId w:val="8"/>
      </w:numPr>
      <w:spacing w:before="240"/>
      <w:ind w:left="851" w:hanging="851"/>
      <w:contextualSpacing w:val="0"/>
    </w:pPr>
    <w:rPr>
      <w:lang w:eastAsia="nl-NL"/>
    </w:rPr>
  </w:style>
  <w:style w:type="character" w:customStyle="1" w:styleId="fontstyle01">
    <w:name w:val="fontstyle01"/>
    <w:basedOn w:val="Standaardalinea-lettertype"/>
    <w:rsid w:val="004E16D5"/>
    <w:rPr>
      <w:rFonts w:ascii="Verdana" w:hAnsi="Verdana" w:hint="default"/>
      <w:b w:val="0"/>
      <w:bCs w:val="0"/>
      <w:i w:val="0"/>
      <w:iCs w:val="0"/>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990409"/>
    <w:rPr>
      <w:b/>
      <w:bCs/>
    </w:rPr>
  </w:style>
  <w:style w:type="character" w:customStyle="1" w:styleId="OnderwerpvanopmerkingChar">
    <w:name w:val="Onderwerp van opmerking Char"/>
    <w:basedOn w:val="TekstopmerkingChar"/>
    <w:link w:val="Onderwerpvanopmerking"/>
    <w:uiPriority w:val="99"/>
    <w:semiHidden/>
    <w:rsid w:val="00990409"/>
    <w:rPr>
      <w:rFonts w:ascii="Verdana" w:hAnsi="Verdana"/>
      <w:b/>
      <w:bCs/>
      <w:kern w:val="0"/>
      <w:sz w:val="20"/>
      <w:szCs w:val="20"/>
      <w14:ligatures w14:val="none"/>
    </w:rPr>
  </w:style>
  <w:style w:type="paragraph" w:styleId="Inhopg3">
    <w:name w:val="toc 3"/>
    <w:basedOn w:val="Standaard"/>
    <w:next w:val="Standaard"/>
    <w:autoRedefine/>
    <w:uiPriority w:val="39"/>
    <w:unhideWhenUsed/>
    <w:rsid w:val="00086C41"/>
    <w:pPr>
      <w:spacing w:after="100"/>
      <w:ind w:left="400"/>
    </w:pPr>
  </w:style>
  <w:style w:type="paragraph" w:styleId="Geenafstand">
    <w:name w:val="No Spacing"/>
    <w:uiPriority w:val="1"/>
    <w:qFormat/>
    <w:rsid w:val="009A0DED"/>
    <w:pPr>
      <w:spacing w:after="0" w:line="240" w:lineRule="auto"/>
    </w:pPr>
    <w:rPr>
      <w:rFonts w:ascii="Verdana" w:hAnsi="Verdana"/>
      <w:kern w:val="0"/>
      <w:sz w:val="20"/>
      <w:szCs w:val="20"/>
      <w14:ligatures w14:val="none"/>
    </w:rPr>
  </w:style>
  <w:style w:type="paragraph" w:styleId="Normaalweb">
    <w:name w:val="Normal (Web)"/>
    <w:basedOn w:val="Standaard"/>
    <w:uiPriority w:val="99"/>
    <w:semiHidden/>
    <w:unhideWhenUsed/>
    <w:rsid w:val="002C5167"/>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Onopgelostemelding">
    <w:name w:val="Unresolved Mention"/>
    <w:basedOn w:val="Standaardalinea-lettertype"/>
    <w:uiPriority w:val="99"/>
    <w:semiHidden/>
    <w:unhideWhenUsed/>
    <w:rsid w:val="00475B7A"/>
    <w:rPr>
      <w:color w:val="605E5C"/>
      <w:shd w:val="clear" w:color="auto" w:fill="E1DFDD"/>
    </w:rPr>
  </w:style>
  <w:style w:type="character" w:styleId="Vermelding">
    <w:name w:val="Mention"/>
    <w:basedOn w:val="Standaardalinea-lettertype"/>
    <w:uiPriority w:val="99"/>
    <w:unhideWhenUsed/>
    <w:rsid w:val="006C689F"/>
    <w:rPr>
      <w:color w:val="2B579A"/>
      <w:shd w:val="clear" w:color="auto" w:fill="E1DFDD"/>
    </w:rPr>
  </w:style>
  <w:style w:type="paragraph" w:customStyle="1" w:styleId="xmsonormal">
    <w:name w:val="x_msonormal"/>
    <w:basedOn w:val="Standaard"/>
    <w:rsid w:val="007964FA"/>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GevolgdeHyperlink">
    <w:name w:val="FollowedHyperlink"/>
    <w:basedOn w:val="Standaardalinea-lettertype"/>
    <w:uiPriority w:val="99"/>
    <w:semiHidden/>
    <w:unhideWhenUsed/>
    <w:rsid w:val="00502670"/>
    <w:rPr>
      <w:color w:val="96607D" w:themeColor="followedHyperlink"/>
      <w:u w:val="single"/>
    </w:rPr>
  </w:style>
  <w:style w:type="paragraph" w:styleId="Revisie">
    <w:name w:val="Revision"/>
    <w:hidden/>
    <w:uiPriority w:val="99"/>
    <w:semiHidden/>
    <w:rsid w:val="008A5F64"/>
    <w:pPr>
      <w:spacing w:after="0" w:line="240" w:lineRule="auto"/>
    </w:pPr>
    <w:rPr>
      <w:rFonts w:ascii="Verdana" w:hAnsi="Verdana"/>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9650041">
      <w:bodyDiv w:val="1"/>
      <w:marLeft w:val="0"/>
      <w:marRight w:val="0"/>
      <w:marTop w:val="0"/>
      <w:marBottom w:val="0"/>
      <w:divBdr>
        <w:top w:val="none" w:sz="0" w:space="0" w:color="auto"/>
        <w:left w:val="none" w:sz="0" w:space="0" w:color="auto"/>
        <w:bottom w:val="none" w:sz="0" w:space="0" w:color="auto"/>
        <w:right w:val="none" w:sz="0" w:space="0" w:color="auto"/>
      </w:divBdr>
    </w:div>
    <w:div w:id="334890012">
      <w:bodyDiv w:val="1"/>
      <w:marLeft w:val="0"/>
      <w:marRight w:val="0"/>
      <w:marTop w:val="0"/>
      <w:marBottom w:val="0"/>
      <w:divBdr>
        <w:top w:val="none" w:sz="0" w:space="0" w:color="auto"/>
        <w:left w:val="none" w:sz="0" w:space="0" w:color="auto"/>
        <w:bottom w:val="none" w:sz="0" w:space="0" w:color="auto"/>
        <w:right w:val="none" w:sz="0" w:space="0" w:color="auto"/>
      </w:divBdr>
    </w:div>
    <w:div w:id="478153563">
      <w:bodyDiv w:val="1"/>
      <w:marLeft w:val="0"/>
      <w:marRight w:val="0"/>
      <w:marTop w:val="0"/>
      <w:marBottom w:val="0"/>
      <w:divBdr>
        <w:top w:val="none" w:sz="0" w:space="0" w:color="auto"/>
        <w:left w:val="none" w:sz="0" w:space="0" w:color="auto"/>
        <w:bottom w:val="none" w:sz="0" w:space="0" w:color="auto"/>
        <w:right w:val="none" w:sz="0" w:space="0" w:color="auto"/>
      </w:divBdr>
    </w:div>
    <w:div w:id="713893789">
      <w:bodyDiv w:val="1"/>
      <w:marLeft w:val="0"/>
      <w:marRight w:val="0"/>
      <w:marTop w:val="0"/>
      <w:marBottom w:val="0"/>
      <w:divBdr>
        <w:top w:val="none" w:sz="0" w:space="0" w:color="auto"/>
        <w:left w:val="none" w:sz="0" w:space="0" w:color="auto"/>
        <w:bottom w:val="none" w:sz="0" w:space="0" w:color="auto"/>
        <w:right w:val="none" w:sz="0" w:space="0" w:color="auto"/>
      </w:divBdr>
    </w:div>
    <w:div w:id="734855547">
      <w:bodyDiv w:val="1"/>
      <w:marLeft w:val="0"/>
      <w:marRight w:val="0"/>
      <w:marTop w:val="0"/>
      <w:marBottom w:val="0"/>
      <w:divBdr>
        <w:top w:val="none" w:sz="0" w:space="0" w:color="auto"/>
        <w:left w:val="none" w:sz="0" w:space="0" w:color="auto"/>
        <w:bottom w:val="none" w:sz="0" w:space="0" w:color="auto"/>
        <w:right w:val="none" w:sz="0" w:space="0" w:color="auto"/>
      </w:divBdr>
    </w:div>
    <w:div w:id="996496856">
      <w:bodyDiv w:val="1"/>
      <w:marLeft w:val="0"/>
      <w:marRight w:val="0"/>
      <w:marTop w:val="0"/>
      <w:marBottom w:val="0"/>
      <w:divBdr>
        <w:top w:val="none" w:sz="0" w:space="0" w:color="auto"/>
        <w:left w:val="none" w:sz="0" w:space="0" w:color="auto"/>
        <w:bottom w:val="none" w:sz="0" w:space="0" w:color="auto"/>
        <w:right w:val="none" w:sz="0" w:space="0" w:color="auto"/>
      </w:divBdr>
    </w:div>
    <w:div w:id="1086541123">
      <w:bodyDiv w:val="1"/>
      <w:marLeft w:val="0"/>
      <w:marRight w:val="0"/>
      <w:marTop w:val="0"/>
      <w:marBottom w:val="0"/>
      <w:divBdr>
        <w:top w:val="none" w:sz="0" w:space="0" w:color="auto"/>
        <w:left w:val="none" w:sz="0" w:space="0" w:color="auto"/>
        <w:bottom w:val="none" w:sz="0" w:space="0" w:color="auto"/>
        <w:right w:val="none" w:sz="0" w:space="0" w:color="auto"/>
      </w:divBdr>
    </w:div>
    <w:div w:id="1537045172">
      <w:bodyDiv w:val="1"/>
      <w:marLeft w:val="0"/>
      <w:marRight w:val="0"/>
      <w:marTop w:val="0"/>
      <w:marBottom w:val="0"/>
      <w:divBdr>
        <w:top w:val="none" w:sz="0" w:space="0" w:color="auto"/>
        <w:left w:val="none" w:sz="0" w:space="0" w:color="auto"/>
        <w:bottom w:val="none" w:sz="0" w:space="0" w:color="auto"/>
        <w:right w:val="none" w:sz="0" w:space="0" w:color="auto"/>
      </w:divBdr>
    </w:div>
    <w:div w:id="2079470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hr.plusport-toolbox.com/nl/tool/subscrib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hhr.plusport-toolbox.com/nl/tool/subscrib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efacturen@hhsk.nl"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ijnland.net/e-facturatie" TargetMode="External"/><Relationship Id="rId22"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4" ma:contentTypeDescription="Een nieuw document maken." ma:contentTypeScope="" ma:versionID="f1fef939a4f18aa3b439ee6aa0aadec8">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5aab1c539cad3c0de8f18061d30e4fb7"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D5E9F-DBB0-447D-87C4-2A179D53B724}">
  <ds:schemaRefs>
    <ds:schemaRef ds:uri="http://schemas.microsoft.com/sharepoint/v3/contenttype/forms"/>
  </ds:schemaRefs>
</ds:datastoreItem>
</file>

<file path=customXml/itemProps2.xml><?xml version="1.0" encoding="utf-8"?>
<ds:datastoreItem xmlns:ds="http://schemas.openxmlformats.org/officeDocument/2006/customXml" ds:itemID="{2B8E047A-92B9-486C-B7C9-31731F502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CF3602-5F8D-404E-8BE9-A2C49FEEA3EA}">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4.xml><?xml version="1.0" encoding="utf-8"?>
<ds:datastoreItem xmlns:ds="http://schemas.openxmlformats.org/officeDocument/2006/customXml" ds:itemID="{00938475-965C-4F43-A8B8-DC2FB229C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14</Pages>
  <Words>2859</Words>
  <Characters>15725</Characters>
  <Application>Microsoft Office Word</Application>
  <DocSecurity>0</DocSecurity>
  <Lines>131</Lines>
  <Paragraphs>37</Paragraphs>
  <ScaleCrop>false</ScaleCrop>
  <Company/>
  <LinksUpToDate>false</LinksUpToDate>
  <CharactersWithSpaces>18547</CharactersWithSpaces>
  <SharedDoc>false</SharedDoc>
  <HLinks>
    <vt:vector size="174" baseType="variant">
      <vt:variant>
        <vt:i4>5701746</vt:i4>
      </vt:variant>
      <vt:variant>
        <vt:i4>192</vt:i4>
      </vt:variant>
      <vt:variant>
        <vt:i4>0</vt:i4>
      </vt:variant>
      <vt:variant>
        <vt:i4>5</vt:i4>
      </vt:variant>
      <vt:variant>
        <vt:lpwstr>mailto:efacturen@hhsk.nl</vt:lpwstr>
      </vt:variant>
      <vt:variant>
        <vt:lpwstr/>
      </vt:variant>
      <vt:variant>
        <vt:i4>917589</vt:i4>
      </vt:variant>
      <vt:variant>
        <vt:i4>189</vt:i4>
      </vt:variant>
      <vt:variant>
        <vt:i4>0</vt:i4>
      </vt:variant>
      <vt:variant>
        <vt:i4>5</vt:i4>
      </vt:variant>
      <vt:variant>
        <vt:lpwstr>http://www.rijnland.net/e-facturatie</vt:lpwstr>
      </vt:variant>
      <vt:variant>
        <vt:lpwstr/>
      </vt:variant>
      <vt:variant>
        <vt:i4>6291516</vt:i4>
      </vt:variant>
      <vt:variant>
        <vt:i4>180</vt:i4>
      </vt:variant>
      <vt:variant>
        <vt:i4>0</vt:i4>
      </vt:variant>
      <vt:variant>
        <vt:i4>5</vt:i4>
      </vt:variant>
      <vt:variant>
        <vt:lpwstr>https://hhr.plusport-toolbox.com/nl/tool/subscribe</vt:lpwstr>
      </vt:variant>
      <vt:variant>
        <vt:lpwstr/>
      </vt:variant>
      <vt:variant>
        <vt:i4>6291516</vt:i4>
      </vt:variant>
      <vt:variant>
        <vt:i4>171</vt:i4>
      </vt:variant>
      <vt:variant>
        <vt:i4>0</vt:i4>
      </vt:variant>
      <vt:variant>
        <vt:i4>5</vt:i4>
      </vt:variant>
      <vt:variant>
        <vt:lpwstr>https://hhr.plusport-toolbox.com/nl/tool/subscribe</vt:lpwstr>
      </vt:variant>
      <vt:variant>
        <vt:lpwstr/>
      </vt:variant>
      <vt:variant>
        <vt:i4>1114167</vt:i4>
      </vt:variant>
      <vt:variant>
        <vt:i4>146</vt:i4>
      </vt:variant>
      <vt:variant>
        <vt:i4>0</vt:i4>
      </vt:variant>
      <vt:variant>
        <vt:i4>5</vt:i4>
      </vt:variant>
      <vt:variant>
        <vt:lpwstr/>
      </vt:variant>
      <vt:variant>
        <vt:lpwstr>_Toc172102427</vt:lpwstr>
      </vt:variant>
      <vt:variant>
        <vt:i4>1114167</vt:i4>
      </vt:variant>
      <vt:variant>
        <vt:i4>140</vt:i4>
      </vt:variant>
      <vt:variant>
        <vt:i4>0</vt:i4>
      </vt:variant>
      <vt:variant>
        <vt:i4>5</vt:i4>
      </vt:variant>
      <vt:variant>
        <vt:lpwstr/>
      </vt:variant>
      <vt:variant>
        <vt:lpwstr>_Toc172102426</vt:lpwstr>
      </vt:variant>
      <vt:variant>
        <vt:i4>1114167</vt:i4>
      </vt:variant>
      <vt:variant>
        <vt:i4>134</vt:i4>
      </vt:variant>
      <vt:variant>
        <vt:i4>0</vt:i4>
      </vt:variant>
      <vt:variant>
        <vt:i4>5</vt:i4>
      </vt:variant>
      <vt:variant>
        <vt:lpwstr/>
      </vt:variant>
      <vt:variant>
        <vt:lpwstr>_Toc172102425</vt:lpwstr>
      </vt:variant>
      <vt:variant>
        <vt:i4>1114167</vt:i4>
      </vt:variant>
      <vt:variant>
        <vt:i4>128</vt:i4>
      </vt:variant>
      <vt:variant>
        <vt:i4>0</vt:i4>
      </vt:variant>
      <vt:variant>
        <vt:i4>5</vt:i4>
      </vt:variant>
      <vt:variant>
        <vt:lpwstr/>
      </vt:variant>
      <vt:variant>
        <vt:lpwstr>_Toc172102424</vt:lpwstr>
      </vt:variant>
      <vt:variant>
        <vt:i4>1114167</vt:i4>
      </vt:variant>
      <vt:variant>
        <vt:i4>122</vt:i4>
      </vt:variant>
      <vt:variant>
        <vt:i4>0</vt:i4>
      </vt:variant>
      <vt:variant>
        <vt:i4>5</vt:i4>
      </vt:variant>
      <vt:variant>
        <vt:lpwstr/>
      </vt:variant>
      <vt:variant>
        <vt:lpwstr>_Toc172102423</vt:lpwstr>
      </vt:variant>
      <vt:variant>
        <vt:i4>1114167</vt:i4>
      </vt:variant>
      <vt:variant>
        <vt:i4>116</vt:i4>
      </vt:variant>
      <vt:variant>
        <vt:i4>0</vt:i4>
      </vt:variant>
      <vt:variant>
        <vt:i4>5</vt:i4>
      </vt:variant>
      <vt:variant>
        <vt:lpwstr/>
      </vt:variant>
      <vt:variant>
        <vt:lpwstr>_Toc172102422</vt:lpwstr>
      </vt:variant>
      <vt:variant>
        <vt:i4>1114167</vt:i4>
      </vt:variant>
      <vt:variant>
        <vt:i4>110</vt:i4>
      </vt:variant>
      <vt:variant>
        <vt:i4>0</vt:i4>
      </vt:variant>
      <vt:variant>
        <vt:i4>5</vt:i4>
      </vt:variant>
      <vt:variant>
        <vt:lpwstr/>
      </vt:variant>
      <vt:variant>
        <vt:lpwstr>_Toc172102421</vt:lpwstr>
      </vt:variant>
      <vt:variant>
        <vt:i4>1114167</vt:i4>
      </vt:variant>
      <vt:variant>
        <vt:i4>104</vt:i4>
      </vt:variant>
      <vt:variant>
        <vt:i4>0</vt:i4>
      </vt:variant>
      <vt:variant>
        <vt:i4>5</vt:i4>
      </vt:variant>
      <vt:variant>
        <vt:lpwstr/>
      </vt:variant>
      <vt:variant>
        <vt:lpwstr>_Toc172102420</vt:lpwstr>
      </vt:variant>
      <vt:variant>
        <vt:i4>1179703</vt:i4>
      </vt:variant>
      <vt:variant>
        <vt:i4>98</vt:i4>
      </vt:variant>
      <vt:variant>
        <vt:i4>0</vt:i4>
      </vt:variant>
      <vt:variant>
        <vt:i4>5</vt:i4>
      </vt:variant>
      <vt:variant>
        <vt:lpwstr/>
      </vt:variant>
      <vt:variant>
        <vt:lpwstr>_Toc172102419</vt:lpwstr>
      </vt:variant>
      <vt:variant>
        <vt:i4>1179703</vt:i4>
      </vt:variant>
      <vt:variant>
        <vt:i4>92</vt:i4>
      </vt:variant>
      <vt:variant>
        <vt:i4>0</vt:i4>
      </vt:variant>
      <vt:variant>
        <vt:i4>5</vt:i4>
      </vt:variant>
      <vt:variant>
        <vt:lpwstr/>
      </vt:variant>
      <vt:variant>
        <vt:lpwstr>_Toc172102418</vt:lpwstr>
      </vt:variant>
      <vt:variant>
        <vt:i4>1179703</vt:i4>
      </vt:variant>
      <vt:variant>
        <vt:i4>86</vt:i4>
      </vt:variant>
      <vt:variant>
        <vt:i4>0</vt:i4>
      </vt:variant>
      <vt:variant>
        <vt:i4>5</vt:i4>
      </vt:variant>
      <vt:variant>
        <vt:lpwstr/>
      </vt:variant>
      <vt:variant>
        <vt:lpwstr>_Toc172102417</vt:lpwstr>
      </vt:variant>
      <vt:variant>
        <vt:i4>1179703</vt:i4>
      </vt:variant>
      <vt:variant>
        <vt:i4>80</vt:i4>
      </vt:variant>
      <vt:variant>
        <vt:i4>0</vt:i4>
      </vt:variant>
      <vt:variant>
        <vt:i4>5</vt:i4>
      </vt:variant>
      <vt:variant>
        <vt:lpwstr/>
      </vt:variant>
      <vt:variant>
        <vt:lpwstr>_Toc172102416</vt:lpwstr>
      </vt:variant>
      <vt:variant>
        <vt:i4>1179703</vt:i4>
      </vt:variant>
      <vt:variant>
        <vt:i4>74</vt:i4>
      </vt:variant>
      <vt:variant>
        <vt:i4>0</vt:i4>
      </vt:variant>
      <vt:variant>
        <vt:i4>5</vt:i4>
      </vt:variant>
      <vt:variant>
        <vt:lpwstr/>
      </vt:variant>
      <vt:variant>
        <vt:lpwstr>_Toc172102415</vt:lpwstr>
      </vt:variant>
      <vt:variant>
        <vt:i4>1179703</vt:i4>
      </vt:variant>
      <vt:variant>
        <vt:i4>68</vt:i4>
      </vt:variant>
      <vt:variant>
        <vt:i4>0</vt:i4>
      </vt:variant>
      <vt:variant>
        <vt:i4>5</vt:i4>
      </vt:variant>
      <vt:variant>
        <vt:lpwstr/>
      </vt:variant>
      <vt:variant>
        <vt:lpwstr>_Toc172102414</vt:lpwstr>
      </vt:variant>
      <vt:variant>
        <vt:i4>1179703</vt:i4>
      </vt:variant>
      <vt:variant>
        <vt:i4>62</vt:i4>
      </vt:variant>
      <vt:variant>
        <vt:i4>0</vt:i4>
      </vt:variant>
      <vt:variant>
        <vt:i4>5</vt:i4>
      </vt:variant>
      <vt:variant>
        <vt:lpwstr/>
      </vt:variant>
      <vt:variant>
        <vt:lpwstr>_Toc172102413</vt:lpwstr>
      </vt:variant>
      <vt:variant>
        <vt:i4>1179703</vt:i4>
      </vt:variant>
      <vt:variant>
        <vt:i4>56</vt:i4>
      </vt:variant>
      <vt:variant>
        <vt:i4>0</vt:i4>
      </vt:variant>
      <vt:variant>
        <vt:i4>5</vt:i4>
      </vt:variant>
      <vt:variant>
        <vt:lpwstr/>
      </vt:variant>
      <vt:variant>
        <vt:lpwstr>_Toc172102412</vt:lpwstr>
      </vt:variant>
      <vt:variant>
        <vt:i4>1179703</vt:i4>
      </vt:variant>
      <vt:variant>
        <vt:i4>50</vt:i4>
      </vt:variant>
      <vt:variant>
        <vt:i4>0</vt:i4>
      </vt:variant>
      <vt:variant>
        <vt:i4>5</vt:i4>
      </vt:variant>
      <vt:variant>
        <vt:lpwstr/>
      </vt:variant>
      <vt:variant>
        <vt:lpwstr>_Toc172102411</vt:lpwstr>
      </vt:variant>
      <vt:variant>
        <vt:i4>1179703</vt:i4>
      </vt:variant>
      <vt:variant>
        <vt:i4>44</vt:i4>
      </vt:variant>
      <vt:variant>
        <vt:i4>0</vt:i4>
      </vt:variant>
      <vt:variant>
        <vt:i4>5</vt:i4>
      </vt:variant>
      <vt:variant>
        <vt:lpwstr/>
      </vt:variant>
      <vt:variant>
        <vt:lpwstr>_Toc172102410</vt:lpwstr>
      </vt:variant>
      <vt:variant>
        <vt:i4>1245239</vt:i4>
      </vt:variant>
      <vt:variant>
        <vt:i4>38</vt:i4>
      </vt:variant>
      <vt:variant>
        <vt:i4>0</vt:i4>
      </vt:variant>
      <vt:variant>
        <vt:i4>5</vt:i4>
      </vt:variant>
      <vt:variant>
        <vt:lpwstr/>
      </vt:variant>
      <vt:variant>
        <vt:lpwstr>_Toc172102409</vt:lpwstr>
      </vt:variant>
      <vt:variant>
        <vt:i4>1245239</vt:i4>
      </vt:variant>
      <vt:variant>
        <vt:i4>32</vt:i4>
      </vt:variant>
      <vt:variant>
        <vt:i4>0</vt:i4>
      </vt:variant>
      <vt:variant>
        <vt:i4>5</vt:i4>
      </vt:variant>
      <vt:variant>
        <vt:lpwstr/>
      </vt:variant>
      <vt:variant>
        <vt:lpwstr>_Toc172102408</vt:lpwstr>
      </vt:variant>
      <vt:variant>
        <vt:i4>1245239</vt:i4>
      </vt:variant>
      <vt:variant>
        <vt:i4>26</vt:i4>
      </vt:variant>
      <vt:variant>
        <vt:i4>0</vt:i4>
      </vt:variant>
      <vt:variant>
        <vt:i4>5</vt:i4>
      </vt:variant>
      <vt:variant>
        <vt:lpwstr/>
      </vt:variant>
      <vt:variant>
        <vt:lpwstr>_Toc172102407</vt:lpwstr>
      </vt:variant>
      <vt:variant>
        <vt:i4>1245239</vt:i4>
      </vt:variant>
      <vt:variant>
        <vt:i4>20</vt:i4>
      </vt:variant>
      <vt:variant>
        <vt:i4>0</vt:i4>
      </vt:variant>
      <vt:variant>
        <vt:i4>5</vt:i4>
      </vt:variant>
      <vt:variant>
        <vt:lpwstr/>
      </vt:variant>
      <vt:variant>
        <vt:lpwstr>_Toc172102406</vt:lpwstr>
      </vt:variant>
      <vt:variant>
        <vt:i4>1245239</vt:i4>
      </vt:variant>
      <vt:variant>
        <vt:i4>14</vt:i4>
      </vt:variant>
      <vt:variant>
        <vt:i4>0</vt:i4>
      </vt:variant>
      <vt:variant>
        <vt:i4>5</vt:i4>
      </vt:variant>
      <vt:variant>
        <vt:lpwstr/>
      </vt:variant>
      <vt:variant>
        <vt:lpwstr>_Toc172102405</vt:lpwstr>
      </vt:variant>
      <vt:variant>
        <vt:i4>1245239</vt:i4>
      </vt:variant>
      <vt:variant>
        <vt:i4>8</vt:i4>
      </vt:variant>
      <vt:variant>
        <vt:i4>0</vt:i4>
      </vt:variant>
      <vt:variant>
        <vt:i4>5</vt:i4>
      </vt:variant>
      <vt:variant>
        <vt:lpwstr/>
      </vt:variant>
      <vt:variant>
        <vt:lpwstr>_Toc172102404</vt:lpwstr>
      </vt:variant>
      <vt:variant>
        <vt:i4>1245239</vt:i4>
      </vt:variant>
      <vt:variant>
        <vt:i4>2</vt:i4>
      </vt:variant>
      <vt:variant>
        <vt:i4>0</vt:i4>
      </vt:variant>
      <vt:variant>
        <vt:i4>5</vt:i4>
      </vt:variant>
      <vt:variant>
        <vt:lpwstr/>
      </vt:variant>
      <vt:variant>
        <vt:lpwstr>_Toc172102403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Karsten, Maarten</dc:creator>
  <cp:keywords/>
  <dc:description/>
  <cp:lastModifiedBy>Steinmeier, Jelle</cp:lastModifiedBy>
  <cp:revision>220</cp:revision>
  <dcterms:created xsi:type="dcterms:W3CDTF">2024-06-07T02:02:00Z</dcterms:created>
  <dcterms:modified xsi:type="dcterms:W3CDTF">2024-07-19T13:30:00Z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y fmtid="{D5CDD505-2E9C-101B-9397-08002B2CF9AE}" pid="3" name="MediaServiceImageTags">
    <vt:lpwstr/>
  </property>
</Properties>
</file>